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A6" w:rsidRDefault="00F902A6">
      <w:pPr>
        <w:pStyle w:val="BodyText"/>
        <w:rPr>
          <w:sz w:val="20"/>
        </w:rPr>
      </w:pPr>
    </w:p>
    <w:p w:rsidR="00F902A6" w:rsidRDefault="00F902A6">
      <w:pPr>
        <w:pStyle w:val="BodyText"/>
        <w:rPr>
          <w:sz w:val="20"/>
        </w:rPr>
      </w:pPr>
    </w:p>
    <w:p w:rsidR="00F902A6" w:rsidRDefault="00F902A6">
      <w:pPr>
        <w:pStyle w:val="BodyText"/>
        <w:spacing w:before="6" w:after="1"/>
        <w:rPr>
          <w:sz w:val="12"/>
        </w:rPr>
      </w:pPr>
    </w:p>
    <w:tbl>
      <w:tblPr>
        <w:tblW w:w="0" w:type="auto"/>
        <w:tblInd w:w="395" w:type="dxa"/>
        <w:tblLayout w:type="fixed"/>
        <w:tblCellMar>
          <w:left w:w="0" w:type="dxa"/>
          <w:right w:w="0" w:type="dxa"/>
        </w:tblCellMar>
        <w:tblLook w:val="01E0" w:firstRow="1" w:lastRow="1" w:firstColumn="1" w:lastColumn="1" w:noHBand="0" w:noVBand="0"/>
      </w:tblPr>
      <w:tblGrid>
        <w:gridCol w:w="6575"/>
        <w:gridCol w:w="1584"/>
      </w:tblGrid>
      <w:tr w:rsidR="00F902A6">
        <w:trPr>
          <w:trHeight w:val="1774"/>
        </w:trPr>
        <w:tc>
          <w:tcPr>
            <w:tcW w:w="6575" w:type="dxa"/>
          </w:tcPr>
          <w:p w:rsidR="00F902A6" w:rsidRDefault="00DD4C07">
            <w:pPr>
              <w:pStyle w:val="TableParagraph"/>
              <w:spacing w:line="1015" w:lineRule="exact"/>
              <w:ind w:left="200" w:right="0"/>
              <w:jc w:val="left"/>
              <w:rPr>
                <w:sz w:val="72"/>
              </w:rPr>
            </w:pPr>
            <w:r>
              <w:rPr>
                <w:color w:val="974705"/>
                <w:sz w:val="72"/>
              </w:rPr>
              <w:t>SIMBA</w:t>
            </w:r>
          </w:p>
          <w:p w:rsidR="00F902A6" w:rsidRPr="00B2547A" w:rsidRDefault="00DD4C07">
            <w:pPr>
              <w:pStyle w:val="TableParagraph"/>
              <w:spacing w:line="240" w:lineRule="auto"/>
              <w:ind w:left="200" w:right="354"/>
              <w:jc w:val="left"/>
              <w:rPr>
                <w:sz w:val="18"/>
                <w:szCs w:val="18"/>
              </w:rPr>
            </w:pPr>
            <w:r w:rsidRPr="00B2547A">
              <w:rPr>
                <w:color w:val="974705"/>
                <w:sz w:val="18"/>
                <w:szCs w:val="18"/>
              </w:rPr>
              <w:t>Prosiding (Seminar Inovasi Manaje</w:t>
            </w:r>
            <w:r w:rsidR="00B2547A" w:rsidRPr="00B2547A">
              <w:rPr>
                <w:color w:val="974705"/>
                <w:sz w:val="18"/>
                <w:szCs w:val="18"/>
              </w:rPr>
              <w:t xml:space="preserve">men Bisnis dan Akuntansi) </w:t>
            </w:r>
            <w:r w:rsidR="00B2547A" w:rsidRPr="00B2547A">
              <w:rPr>
                <w:color w:val="984806" w:themeColor="accent6" w:themeShade="80"/>
                <w:sz w:val="18"/>
                <w:szCs w:val="18"/>
              </w:rPr>
              <w:t>ISSN Online</w:t>
            </w:r>
            <w:r w:rsidRPr="00B2547A">
              <w:rPr>
                <w:color w:val="974705"/>
                <w:sz w:val="18"/>
                <w:szCs w:val="18"/>
              </w:rPr>
              <w:t xml:space="preserve"> </w:t>
            </w:r>
            <w:r w:rsidR="00B2547A">
              <w:rPr>
                <w:color w:val="974705"/>
                <w:sz w:val="18"/>
                <w:szCs w:val="18"/>
                <w:lang w:val="id-ID"/>
              </w:rPr>
              <w:t>2686-1771</w:t>
            </w:r>
          </w:p>
          <w:p w:rsidR="00F902A6" w:rsidRDefault="00DD4C07">
            <w:pPr>
              <w:pStyle w:val="TableParagraph"/>
              <w:spacing w:line="233" w:lineRule="exact"/>
              <w:ind w:left="200" w:right="0"/>
              <w:jc w:val="left"/>
              <w:rPr>
                <w:sz w:val="18"/>
              </w:rPr>
            </w:pPr>
            <w:r w:rsidRPr="00B2547A">
              <w:rPr>
                <w:color w:val="974705"/>
                <w:sz w:val="18"/>
                <w:szCs w:val="18"/>
              </w:rPr>
              <w:t>Fakultas Ekonomi dan Bisnis Universitas PGRI Madiun</w:t>
            </w:r>
          </w:p>
        </w:tc>
        <w:tc>
          <w:tcPr>
            <w:tcW w:w="1584" w:type="dxa"/>
          </w:tcPr>
          <w:p w:rsidR="00F902A6" w:rsidRDefault="00F902A6">
            <w:pPr>
              <w:pStyle w:val="TableParagraph"/>
              <w:spacing w:line="240" w:lineRule="auto"/>
              <w:ind w:right="0"/>
              <w:jc w:val="left"/>
              <w:rPr>
                <w:rFonts w:ascii="Times New Roman"/>
                <w:sz w:val="20"/>
              </w:rPr>
            </w:pPr>
          </w:p>
          <w:p w:rsidR="00F902A6" w:rsidRDefault="00F902A6">
            <w:pPr>
              <w:pStyle w:val="TableParagraph"/>
              <w:spacing w:before="11" w:line="240" w:lineRule="auto"/>
              <w:ind w:right="0"/>
              <w:jc w:val="left"/>
              <w:rPr>
                <w:rFonts w:ascii="Times New Roman"/>
                <w:sz w:val="13"/>
              </w:rPr>
            </w:pPr>
          </w:p>
          <w:p w:rsidR="00F902A6" w:rsidRDefault="00DD4C07">
            <w:pPr>
              <w:pStyle w:val="TableParagraph"/>
              <w:spacing w:line="240" w:lineRule="auto"/>
              <w:ind w:left="356" w:right="0"/>
              <w:jc w:val="left"/>
              <w:rPr>
                <w:rFonts w:ascii="Times New Roman"/>
                <w:sz w:val="20"/>
              </w:rPr>
            </w:pPr>
            <w:r>
              <w:rPr>
                <w:rFonts w:ascii="Times New Roman"/>
                <w:noProof/>
                <w:sz w:val="20"/>
                <w:lang w:val="en-US" w:eastAsia="en-US"/>
              </w:rPr>
              <w:drawing>
                <wp:inline distT="0" distB="0" distL="0" distR="0">
                  <wp:extent cx="78775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0109" cy="697403"/>
                          </a:xfrm>
                          <a:prstGeom prst="rect">
                            <a:avLst/>
                          </a:prstGeom>
                        </pic:spPr>
                      </pic:pic>
                    </a:graphicData>
                  </a:graphic>
                </wp:inline>
              </w:drawing>
            </w:r>
          </w:p>
        </w:tc>
      </w:tr>
    </w:tbl>
    <w:p w:rsidR="00F902A6" w:rsidRDefault="00F902A6">
      <w:pPr>
        <w:pStyle w:val="BodyText"/>
        <w:spacing w:before="2"/>
        <w:rPr>
          <w:sz w:val="16"/>
        </w:rPr>
      </w:pPr>
    </w:p>
    <w:p w:rsidR="00997920" w:rsidRPr="00815FFB" w:rsidRDefault="00997920" w:rsidP="00815FFB">
      <w:pPr>
        <w:jc w:val="center"/>
        <w:rPr>
          <w:b/>
          <w:sz w:val="28"/>
          <w:szCs w:val="28"/>
          <w:lang w:val="en-ID"/>
        </w:rPr>
      </w:pPr>
      <w:r w:rsidRPr="00815FFB">
        <w:rPr>
          <w:b/>
          <w:sz w:val="28"/>
          <w:szCs w:val="28"/>
          <w:lang w:val="en-ID"/>
        </w:rPr>
        <w:t>PENGARUH RELIGIUSITAS</w:t>
      </w:r>
      <w:proofErr w:type="gramStart"/>
      <w:r w:rsidRPr="00815FFB">
        <w:rPr>
          <w:b/>
          <w:sz w:val="28"/>
          <w:szCs w:val="28"/>
          <w:lang w:val="en-ID"/>
        </w:rPr>
        <w:t>,HARGA,SIKAP</w:t>
      </w:r>
      <w:proofErr w:type="gramEnd"/>
      <w:r w:rsidRPr="00815FFB">
        <w:rPr>
          <w:b/>
          <w:sz w:val="28"/>
          <w:szCs w:val="28"/>
          <w:lang w:val="en-ID"/>
        </w:rPr>
        <w:t xml:space="preserve"> DAN DORONGAN SOSIAL TERHADAP PENGAMBILAN KEPUTUSAN</w:t>
      </w:r>
    </w:p>
    <w:p w:rsidR="00997920" w:rsidRDefault="00997920" w:rsidP="00815FFB">
      <w:pPr>
        <w:jc w:val="center"/>
        <w:rPr>
          <w:b/>
          <w:sz w:val="28"/>
          <w:szCs w:val="28"/>
          <w:lang w:val="en-ID"/>
        </w:rPr>
      </w:pPr>
      <w:r w:rsidRPr="00815FFB">
        <w:rPr>
          <w:b/>
          <w:sz w:val="28"/>
          <w:szCs w:val="28"/>
          <w:lang w:val="en-ID"/>
        </w:rPr>
        <w:t xml:space="preserve"> </w:t>
      </w:r>
      <w:proofErr w:type="gramStart"/>
      <w:r w:rsidRPr="00815FFB">
        <w:rPr>
          <w:b/>
          <w:sz w:val="28"/>
          <w:szCs w:val="28"/>
          <w:lang w:val="en-ID"/>
        </w:rPr>
        <w:t xml:space="preserve">( </w:t>
      </w:r>
      <w:proofErr w:type="spellStart"/>
      <w:r w:rsidRPr="00815FFB">
        <w:rPr>
          <w:b/>
          <w:sz w:val="28"/>
          <w:szCs w:val="28"/>
          <w:lang w:val="en-ID"/>
        </w:rPr>
        <w:t>Studi</w:t>
      </w:r>
      <w:proofErr w:type="spellEnd"/>
      <w:proofErr w:type="gramEnd"/>
      <w:r w:rsidRPr="00815FFB">
        <w:rPr>
          <w:b/>
          <w:sz w:val="28"/>
          <w:szCs w:val="28"/>
          <w:lang w:val="en-ID"/>
        </w:rPr>
        <w:t xml:space="preserve"> </w:t>
      </w:r>
      <w:proofErr w:type="spellStart"/>
      <w:r w:rsidRPr="00815FFB">
        <w:rPr>
          <w:b/>
          <w:sz w:val="28"/>
          <w:szCs w:val="28"/>
          <w:lang w:val="en-ID"/>
        </w:rPr>
        <w:t>Pada</w:t>
      </w:r>
      <w:proofErr w:type="spellEnd"/>
      <w:r w:rsidRPr="00815FFB">
        <w:rPr>
          <w:b/>
          <w:sz w:val="28"/>
          <w:szCs w:val="28"/>
          <w:lang w:val="en-ID"/>
        </w:rPr>
        <w:t xml:space="preserve"> Laundry  </w:t>
      </w:r>
      <w:proofErr w:type="spellStart"/>
      <w:r w:rsidRPr="00815FFB">
        <w:rPr>
          <w:b/>
          <w:sz w:val="28"/>
          <w:szCs w:val="28"/>
          <w:lang w:val="en-ID"/>
        </w:rPr>
        <w:t>Syariah</w:t>
      </w:r>
      <w:proofErr w:type="spellEnd"/>
      <w:r w:rsidRPr="00815FFB">
        <w:rPr>
          <w:b/>
          <w:sz w:val="28"/>
          <w:szCs w:val="28"/>
          <w:lang w:val="en-ID"/>
        </w:rPr>
        <w:t xml:space="preserve"> di  Kota </w:t>
      </w:r>
      <w:proofErr w:type="spellStart"/>
      <w:r w:rsidRPr="00815FFB">
        <w:rPr>
          <w:b/>
          <w:sz w:val="28"/>
          <w:szCs w:val="28"/>
          <w:lang w:val="en-ID"/>
        </w:rPr>
        <w:t>Madiun</w:t>
      </w:r>
      <w:proofErr w:type="spellEnd"/>
      <w:r w:rsidRPr="00815FFB">
        <w:rPr>
          <w:b/>
          <w:sz w:val="28"/>
          <w:szCs w:val="28"/>
          <w:lang w:val="en-ID"/>
        </w:rPr>
        <w:t xml:space="preserve"> )</w:t>
      </w:r>
    </w:p>
    <w:p w:rsidR="00815FFB" w:rsidRPr="00815FFB" w:rsidRDefault="00815FFB" w:rsidP="00815FFB">
      <w:pPr>
        <w:jc w:val="center"/>
        <w:rPr>
          <w:b/>
          <w:sz w:val="28"/>
          <w:szCs w:val="28"/>
          <w:lang w:val="en-ID"/>
        </w:rPr>
      </w:pPr>
    </w:p>
    <w:p w:rsidR="00997920" w:rsidRPr="00815FFB" w:rsidRDefault="00997920" w:rsidP="00815FFB">
      <w:pPr>
        <w:tabs>
          <w:tab w:val="left" w:pos="142"/>
        </w:tabs>
        <w:jc w:val="center"/>
        <w:rPr>
          <w:b/>
          <w:sz w:val="24"/>
          <w:szCs w:val="24"/>
          <w:vertAlign w:val="superscript"/>
          <w:lang w:val="en-ID"/>
        </w:rPr>
      </w:pPr>
      <w:r w:rsidRPr="00815FFB">
        <w:rPr>
          <w:b/>
          <w:sz w:val="24"/>
          <w:szCs w:val="24"/>
          <w:lang w:val="en-ID"/>
        </w:rPr>
        <w:t xml:space="preserve">Indah </w:t>
      </w:r>
      <w:proofErr w:type="spellStart"/>
      <w:r w:rsidRPr="00815FFB">
        <w:rPr>
          <w:b/>
          <w:sz w:val="24"/>
          <w:szCs w:val="24"/>
          <w:lang w:val="en-ID"/>
        </w:rPr>
        <w:t>Ratna</w:t>
      </w:r>
      <w:proofErr w:type="spellEnd"/>
      <w:r w:rsidRPr="00815FFB">
        <w:rPr>
          <w:b/>
          <w:sz w:val="24"/>
          <w:szCs w:val="24"/>
          <w:lang w:val="en-ID"/>
        </w:rPr>
        <w:t xml:space="preserve"> Ningsih</w:t>
      </w:r>
      <w:r w:rsidR="00815FFB">
        <w:rPr>
          <w:b/>
          <w:sz w:val="24"/>
          <w:szCs w:val="24"/>
          <w:vertAlign w:val="superscript"/>
          <w:lang w:val="en-ID"/>
        </w:rPr>
        <w:t>1</w:t>
      </w:r>
    </w:p>
    <w:p w:rsidR="00997920" w:rsidRPr="00815FFB" w:rsidRDefault="00815FFB" w:rsidP="00815FFB">
      <w:pPr>
        <w:tabs>
          <w:tab w:val="left" w:pos="142"/>
        </w:tabs>
        <w:jc w:val="center"/>
        <w:rPr>
          <w:b/>
          <w:sz w:val="24"/>
          <w:szCs w:val="24"/>
          <w:lang w:val="en-ID"/>
        </w:rPr>
      </w:pPr>
      <w:r>
        <w:rPr>
          <w:b/>
          <w:sz w:val="24"/>
          <w:szCs w:val="24"/>
          <w:vertAlign w:val="superscript"/>
          <w:lang w:val="en-ID"/>
        </w:rPr>
        <w:t>1</w:t>
      </w:r>
      <w:r w:rsidR="00997920" w:rsidRPr="00815FFB">
        <w:rPr>
          <w:b/>
          <w:sz w:val="24"/>
          <w:szCs w:val="24"/>
          <w:lang w:val="en-ID"/>
        </w:rPr>
        <w:t xml:space="preserve">Fakultas </w:t>
      </w:r>
      <w:proofErr w:type="spellStart"/>
      <w:r w:rsidR="00997920" w:rsidRPr="00815FFB">
        <w:rPr>
          <w:b/>
          <w:sz w:val="24"/>
          <w:szCs w:val="24"/>
          <w:lang w:val="en-ID"/>
        </w:rPr>
        <w:t>Ekonomi</w:t>
      </w:r>
      <w:proofErr w:type="spellEnd"/>
      <w:r w:rsidR="00997920" w:rsidRPr="00815FFB">
        <w:rPr>
          <w:b/>
          <w:sz w:val="24"/>
          <w:szCs w:val="24"/>
          <w:lang w:val="en-ID"/>
        </w:rPr>
        <w:t xml:space="preserve"> </w:t>
      </w:r>
      <w:proofErr w:type="spellStart"/>
      <w:r w:rsidR="00997920" w:rsidRPr="00815FFB">
        <w:rPr>
          <w:b/>
          <w:sz w:val="24"/>
          <w:szCs w:val="24"/>
          <w:lang w:val="en-ID"/>
        </w:rPr>
        <w:t>dan</w:t>
      </w:r>
      <w:proofErr w:type="spellEnd"/>
      <w:r w:rsidR="00997920" w:rsidRPr="00815FFB">
        <w:rPr>
          <w:b/>
          <w:sz w:val="24"/>
          <w:szCs w:val="24"/>
          <w:lang w:val="en-ID"/>
        </w:rPr>
        <w:t xml:space="preserve"> </w:t>
      </w:r>
      <w:proofErr w:type="spellStart"/>
      <w:r w:rsidR="00997920" w:rsidRPr="00815FFB">
        <w:rPr>
          <w:b/>
          <w:sz w:val="24"/>
          <w:szCs w:val="24"/>
          <w:lang w:val="en-ID"/>
        </w:rPr>
        <w:t>Bisnis</w:t>
      </w:r>
      <w:proofErr w:type="spellEnd"/>
      <w:r w:rsidR="00997920" w:rsidRPr="00815FFB">
        <w:rPr>
          <w:b/>
          <w:sz w:val="24"/>
          <w:szCs w:val="24"/>
          <w:lang w:val="en-ID"/>
        </w:rPr>
        <w:t xml:space="preserve">, </w:t>
      </w:r>
      <w:proofErr w:type="spellStart"/>
      <w:r w:rsidR="00997920" w:rsidRPr="00815FFB">
        <w:rPr>
          <w:b/>
          <w:sz w:val="24"/>
          <w:szCs w:val="24"/>
          <w:lang w:val="en-ID"/>
        </w:rPr>
        <w:t>Universitas</w:t>
      </w:r>
      <w:proofErr w:type="spellEnd"/>
      <w:r w:rsidR="00997920" w:rsidRPr="00815FFB">
        <w:rPr>
          <w:b/>
          <w:sz w:val="24"/>
          <w:szCs w:val="24"/>
          <w:lang w:val="en-ID"/>
        </w:rPr>
        <w:t xml:space="preserve"> PGRI </w:t>
      </w:r>
      <w:proofErr w:type="spellStart"/>
      <w:r w:rsidR="00997920" w:rsidRPr="00815FFB">
        <w:rPr>
          <w:b/>
          <w:sz w:val="24"/>
          <w:szCs w:val="24"/>
          <w:lang w:val="en-ID"/>
        </w:rPr>
        <w:t>Madiun</w:t>
      </w:r>
      <w:proofErr w:type="spellEnd"/>
    </w:p>
    <w:p w:rsidR="00997920" w:rsidRPr="00815FFB" w:rsidRDefault="00997920" w:rsidP="00815FFB">
      <w:pPr>
        <w:tabs>
          <w:tab w:val="left" w:pos="142"/>
        </w:tabs>
        <w:jc w:val="center"/>
        <w:rPr>
          <w:b/>
          <w:sz w:val="24"/>
          <w:szCs w:val="24"/>
          <w:lang w:val="en-ID"/>
        </w:rPr>
      </w:pPr>
      <w:r w:rsidRPr="00815FFB">
        <w:rPr>
          <w:b/>
          <w:sz w:val="24"/>
          <w:szCs w:val="24"/>
          <w:lang w:val="en-ID"/>
        </w:rPr>
        <w:t xml:space="preserve">Email: </w:t>
      </w:r>
      <w:hyperlink r:id="rId9" w:history="1">
        <w:r w:rsidRPr="00815FFB">
          <w:rPr>
            <w:rStyle w:val="Hyperlink"/>
            <w:b/>
            <w:sz w:val="24"/>
            <w:szCs w:val="24"/>
            <w:lang w:val="en-ID"/>
          </w:rPr>
          <w:t>indahratna2702@gmail.com</w:t>
        </w:r>
      </w:hyperlink>
    </w:p>
    <w:p w:rsidR="008712AA" w:rsidRDefault="00997920" w:rsidP="008712AA">
      <w:pPr>
        <w:tabs>
          <w:tab w:val="left" w:pos="142"/>
        </w:tabs>
        <w:spacing w:line="360" w:lineRule="auto"/>
        <w:jc w:val="center"/>
        <w:rPr>
          <w:b/>
          <w:sz w:val="24"/>
          <w:szCs w:val="24"/>
          <w:lang w:val="en-ID"/>
        </w:rPr>
      </w:pPr>
      <w:r w:rsidRPr="00815FFB">
        <w:rPr>
          <w:b/>
          <w:sz w:val="24"/>
          <w:szCs w:val="24"/>
          <w:lang w:val="en-ID"/>
        </w:rPr>
        <w:t xml:space="preserve"> </w:t>
      </w:r>
    </w:p>
    <w:p w:rsidR="00D97862" w:rsidRPr="008712AA" w:rsidRDefault="00D97862" w:rsidP="008712AA">
      <w:pPr>
        <w:tabs>
          <w:tab w:val="left" w:pos="142"/>
        </w:tabs>
        <w:spacing w:line="360" w:lineRule="auto"/>
        <w:jc w:val="center"/>
        <w:rPr>
          <w:b/>
          <w:sz w:val="24"/>
          <w:szCs w:val="24"/>
          <w:lang w:val="en-ID"/>
        </w:rPr>
      </w:pPr>
      <w:bookmarkStart w:id="0" w:name="_GoBack"/>
      <w:bookmarkEnd w:id="0"/>
      <w:r>
        <w:rPr>
          <w:b/>
          <w:i/>
          <w:sz w:val="20"/>
        </w:rPr>
        <w:t xml:space="preserve">Abstract </w:t>
      </w:r>
    </w:p>
    <w:p w:rsidR="00D97862" w:rsidRPr="003861D4" w:rsidRDefault="00D97862" w:rsidP="00D97862"/>
    <w:p w:rsidR="00D97862" w:rsidRPr="007342F6" w:rsidRDefault="007342F6" w:rsidP="00D97862">
      <w:pPr>
        <w:jc w:val="both"/>
        <w:rPr>
          <w:i/>
          <w:sz w:val="20"/>
          <w:szCs w:val="20"/>
        </w:rPr>
      </w:pPr>
      <w:r>
        <w:tab/>
      </w:r>
      <w:r w:rsidR="00D97862" w:rsidRPr="007342F6">
        <w:rPr>
          <w:i/>
          <w:sz w:val="20"/>
          <w:szCs w:val="20"/>
        </w:rPr>
        <w:t>This research aims to determine the effect of religiosity, price, attitude and social drive towards decision making on sharia laundry in Madiun City. This research uses quantitative methods and distributes questionnaires to sharia laundry consumers. The sample used was 96 respondents using purposive sampling technique. Data analysis in this research was in the form of validity, reliability, multicollinearity, heteroscedivity, normality, t-test, and R2 determination test. It is obtained several results. First, the variable of religiosity has a significant effect on decision making. Second, the price variable has no significant effect on decision making. Third, the attitude variable does not significantly influence decision making. Fourth, the social impetus variable has a significant effect on decision making.</w:t>
      </w:r>
    </w:p>
    <w:p w:rsidR="00D97862" w:rsidRDefault="00D97862" w:rsidP="00D97862">
      <w:pPr>
        <w:rPr>
          <w:i/>
          <w:sz w:val="20"/>
          <w:szCs w:val="20"/>
        </w:rPr>
      </w:pPr>
      <w:r w:rsidRPr="007342F6">
        <w:rPr>
          <w:i/>
          <w:sz w:val="20"/>
          <w:szCs w:val="20"/>
        </w:rPr>
        <w:t>Keywords: Religiosity, Price, Attitudes and Social Encouragement, Decision Making</w:t>
      </w:r>
    </w:p>
    <w:p w:rsidR="008E01CD" w:rsidRPr="007342F6" w:rsidRDefault="008E01CD" w:rsidP="00D97862">
      <w:pPr>
        <w:rPr>
          <w:i/>
          <w:sz w:val="20"/>
          <w:szCs w:val="20"/>
        </w:rPr>
      </w:pPr>
    </w:p>
    <w:p w:rsidR="00997920" w:rsidRDefault="00D97862" w:rsidP="008E01CD">
      <w:pPr>
        <w:ind w:left="851" w:hanging="851"/>
        <w:jc w:val="center"/>
        <w:rPr>
          <w:b/>
          <w:sz w:val="24"/>
          <w:szCs w:val="24"/>
          <w:lang w:val="en-ID"/>
        </w:rPr>
      </w:pPr>
      <w:proofErr w:type="spellStart"/>
      <w:r w:rsidRPr="00A83071">
        <w:rPr>
          <w:b/>
          <w:sz w:val="24"/>
          <w:szCs w:val="24"/>
          <w:lang w:val="en-ID"/>
        </w:rPr>
        <w:t>Abstrak</w:t>
      </w:r>
      <w:proofErr w:type="spellEnd"/>
    </w:p>
    <w:p w:rsidR="00997920" w:rsidRPr="008E01CD" w:rsidRDefault="00997920" w:rsidP="008E01CD">
      <w:pPr>
        <w:jc w:val="both"/>
        <w:rPr>
          <w:sz w:val="20"/>
          <w:szCs w:val="20"/>
          <w:lang w:val="en-ID"/>
        </w:rPr>
      </w:pPr>
      <w:r>
        <w:rPr>
          <w:sz w:val="24"/>
          <w:szCs w:val="24"/>
          <w:lang w:val="en-ID"/>
        </w:rPr>
        <w:tab/>
      </w:r>
      <w:proofErr w:type="spellStart"/>
      <w:proofErr w:type="gramStart"/>
      <w:r w:rsidRPr="008E01CD">
        <w:rPr>
          <w:sz w:val="20"/>
          <w:szCs w:val="20"/>
          <w:lang w:val="en-ID"/>
        </w:rPr>
        <w:t>Peneliti</w:t>
      </w:r>
      <w:proofErr w:type="spellEnd"/>
      <w:r w:rsidRPr="008E01CD">
        <w:rPr>
          <w:sz w:val="20"/>
          <w:szCs w:val="20"/>
          <w:lang w:val="en-ID"/>
        </w:rPr>
        <w:t xml:space="preserve"> </w:t>
      </w:r>
      <w:proofErr w:type="spellStart"/>
      <w:r w:rsidRPr="008E01CD">
        <w:rPr>
          <w:sz w:val="20"/>
          <w:szCs w:val="20"/>
          <w:lang w:val="en-ID"/>
        </w:rPr>
        <w:t>ini</w:t>
      </w:r>
      <w:proofErr w:type="spellEnd"/>
      <w:r w:rsidRPr="008E01CD">
        <w:rPr>
          <w:sz w:val="20"/>
          <w:szCs w:val="20"/>
          <w:lang w:val="en-ID"/>
        </w:rPr>
        <w:t xml:space="preserve"> </w:t>
      </w:r>
      <w:proofErr w:type="spellStart"/>
      <w:r w:rsidRPr="008E01CD">
        <w:rPr>
          <w:sz w:val="20"/>
          <w:szCs w:val="20"/>
          <w:lang w:val="en-ID"/>
        </w:rPr>
        <w:t>bertujuan</w:t>
      </w:r>
      <w:proofErr w:type="spellEnd"/>
      <w:r w:rsidRPr="008E01CD">
        <w:rPr>
          <w:sz w:val="20"/>
          <w:szCs w:val="20"/>
          <w:lang w:val="en-ID"/>
        </w:rPr>
        <w:t xml:space="preserve"> </w:t>
      </w:r>
      <w:proofErr w:type="spellStart"/>
      <w:r w:rsidRPr="008E01CD">
        <w:rPr>
          <w:sz w:val="20"/>
          <w:szCs w:val="20"/>
          <w:lang w:val="en-ID"/>
        </w:rPr>
        <w:t>untuk</w:t>
      </w:r>
      <w:proofErr w:type="spellEnd"/>
      <w:r w:rsidRPr="008E01CD">
        <w:rPr>
          <w:sz w:val="20"/>
          <w:szCs w:val="20"/>
          <w:lang w:val="en-ID"/>
        </w:rPr>
        <w:t xml:space="preserve"> </w:t>
      </w:r>
      <w:proofErr w:type="spellStart"/>
      <w:r w:rsidRPr="008E01CD">
        <w:rPr>
          <w:sz w:val="20"/>
          <w:szCs w:val="20"/>
          <w:lang w:val="en-ID"/>
        </w:rPr>
        <w:t>mengetahui</w:t>
      </w:r>
      <w:proofErr w:type="spellEnd"/>
      <w:r w:rsidRPr="008E01CD">
        <w:rPr>
          <w:sz w:val="20"/>
          <w:szCs w:val="20"/>
          <w:lang w:val="en-ID"/>
        </w:rPr>
        <w:t xml:space="preserve"> </w:t>
      </w:r>
      <w:proofErr w:type="spellStart"/>
      <w:r w:rsidRPr="008E01CD">
        <w:rPr>
          <w:sz w:val="20"/>
          <w:szCs w:val="20"/>
          <w:lang w:val="en-ID"/>
        </w:rPr>
        <w:t>pengaruh</w:t>
      </w:r>
      <w:proofErr w:type="spellEnd"/>
      <w:r w:rsidRPr="008E01CD">
        <w:rPr>
          <w:sz w:val="20"/>
          <w:szCs w:val="20"/>
          <w:lang w:val="en-ID"/>
        </w:rPr>
        <w:t xml:space="preserve"> </w:t>
      </w:r>
      <w:proofErr w:type="spellStart"/>
      <w:r w:rsidRPr="008E01CD">
        <w:rPr>
          <w:i/>
          <w:sz w:val="20"/>
          <w:szCs w:val="20"/>
          <w:lang w:val="en-ID"/>
        </w:rPr>
        <w:t>religiusitas</w:t>
      </w:r>
      <w:proofErr w:type="spellEnd"/>
      <w:r w:rsidRPr="008E01CD">
        <w:rPr>
          <w:i/>
          <w:sz w:val="20"/>
          <w:szCs w:val="20"/>
          <w:lang w:val="en-ID"/>
        </w:rPr>
        <w:t>,</w:t>
      </w:r>
      <w:r w:rsidRPr="008E01CD">
        <w:rPr>
          <w:sz w:val="20"/>
          <w:szCs w:val="20"/>
          <w:lang w:val="en-ID"/>
        </w:rPr>
        <w:t xml:space="preserve"> </w:t>
      </w:r>
      <w:proofErr w:type="spellStart"/>
      <w:r w:rsidRPr="008E01CD">
        <w:rPr>
          <w:sz w:val="20"/>
          <w:szCs w:val="20"/>
          <w:lang w:val="en-ID"/>
        </w:rPr>
        <w:t>harga</w:t>
      </w:r>
      <w:proofErr w:type="spellEnd"/>
      <w:r w:rsidRPr="008E01CD">
        <w:rPr>
          <w:sz w:val="20"/>
          <w:szCs w:val="20"/>
          <w:lang w:val="en-ID"/>
        </w:rPr>
        <w:t xml:space="preserve">, </w:t>
      </w:r>
      <w:proofErr w:type="spellStart"/>
      <w:r w:rsidRPr="008E01CD">
        <w:rPr>
          <w:sz w:val="20"/>
          <w:szCs w:val="20"/>
          <w:lang w:val="en-ID"/>
        </w:rPr>
        <w:t>sikap</w:t>
      </w:r>
      <w:proofErr w:type="spellEnd"/>
      <w:r w:rsidRPr="008E01CD">
        <w:rPr>
          <w:sz w:val="20"/>
          <w:szCs w:val="20"/>
          <w:lang w:val="en-ID"/>
        </w:rPr>
        <w:t xml:space="preserve"> </w:t>
      </w:r>
      <w:proofErr w:type="spellStart"/>
      <w:r w:rsidRPr="008E01CD">
        <w:rPr>
          <w:sz w:val="20"/>
          <w:szCs w:val="20"/>
          <w:lang w:val="en-ID"/>
        </w:rPr>
        <w:t>dan</w:t>
      </w:r>
      <w:proofErr w:type="spellEnd"/>
      <w:r w:rsidRPr="008E01CD">
        <w:rPr>
          <w:sz w:val="20"/>
          <w:szCs w:val="20"/>
          <w:lang w:val="en-ID"/>
        </w:rPr>
        <w:t xml:space="preserve"> </w:t>
      </w:r>
      <w:proofErr w:type="spellStart"/>
      <w:r w:rsidRPr="008E01CD">
        <w:rPr>
          <w:sz w:val="20"/>
          <w:szCs w:val="20"/>
          <w:lang w:val="en-ID"/>
        </w:rPr>
        <w:t>dorongan</w:t>
      </w:r>
      <w:proofErr w:type="spellEnd"/>
      <w:r w:rsidRPr="008E01CD">
        <w:rPr>
          <w:sz w:val="20"/>
          <w:szCs w:val="20"/>
          <w:lang w:val="en-ID"/>
        </w:rPr>
        <w:t xml:space="preserve"> </w:t>
      </w:r>
      <w:proofErr w:type="spellStart"/>
      <w:r w:rsidRPr="008E01CD">
        <w:rPr>
          <w:sz w:val="20"/>
          <w:szCs w:val="20"/>
          <w:lang w:val="en-ID"/>
        </w:rPr>
        <w:t>sosial</w:t>
      </w:r>
      <w:proofErr w:type="spellEnd"/>
      <w:r w:rsidRPr="008E01CD">
        <w:rPr>
          <w:sz w:val="20"/>
          <w:szCs w:val="20"/>
          <w:lang w:val="en-ID"/>
        </w:rPr>
        <w:t xml:space="preserve"> </w:t>
      </w:r>
      <w:proofErr w:type="spellStart"/>
      <w:r w:rsidRPr="008E01CD">
        <w:rPr>
          <w:sz w:val="20"/>
          <w:szCs w:val="20"/>
          <w:lang w:val="en-ID"/>
        </w:rPr>
        <w:t>terhadap</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r w:rsidRPr="008E01CD">
        <w:rPr>
          <w:sz w:val="20"/>
          <w:szCs w:val="20"/>
          <w:lang w:val="en-ID"/>
        </w:rPr>
        <w:t xml:space="preserve"> </w:t>
      </w:r>
      <w:proofErr w:type="spellStart"/>
      <w:r w:rsidRPr="008E01CD">
        <w:rPr>
          <w:sz w:val="20"/>
          <w:szCs w:val="20"/>
          <w:lang w:val="en-ID"/>
        </w:rPr>
        <w:t>pada</w:t>
      </w:r>
      <w:proofErr w:type="spellEnd"/>
      <w:r w:rsidRPr="008E01CD">
        <w:rPr>
          <w:sz w:val="20"/>
          <w:szCs w:val="20"/>
          <w:lang w:val="en-ID"/>
        </w:rPr>
        <w:t xml:space="preserve"> laundry </w:t>
      </w:r>
      <w:proofErr w:type="spellStart"/>
      <w:r w:rsidRPr="008E01CD">
        <w:rPr>
          <w:sz w:val="20"/>
          <w:szCs w:val="20"/>
          <w:lang w:val="en-ID"/>
        </w:rPr>
        <w:t>syariah</w:t>
      </w:r>
      <w:proofErr w:type="spellEnd"/>
      <w:r w:rsidRPr="008E01CD">
        <w:rPr>
          <w:sz w:val="20"/>
          <w:szCs w:val="20"/>
          <w:lang w:val="en-ID"/>
        </w:rPr>
        <w:t xml:space="preserve"> di Kota </w:t>
      </w:r>
      <w:proofErr w:type="spellStart"/>
      <w:r w:rsidRPr="008E01CD">
        <w:rPr>
          <w:sz w:val="20"/>
          <w:szCs w:val="20"/>
          <w:lang w:val="en-ID"/>
        </w:rPr>
        <w:t>Madiun</w:t>
      </w:r>
      <w:proofErr w:type="spellEnd"/>
      <w:r w:rsidRPr="008E01CD">
        <w:rPr>
          <w:sz w:val="20"/>
          <w:szCs w:val="20"/>
          <w:lang w:val="en-ID"/>
        </w:rPr>
        <w:t>.</w:t>
      </w:r>
      <w:proofErr w:type="gramEnd"/>
      <w:r w:rsidRPr="008E01CD">
        <w:rPr>
          <w:sz w:val="20"/>
          <w:szCs w:val="20"/>
          <w:lang w:val="en-ID"/>
        </w:rPr>
        <w:t xml:space="preserve"> </w:t>
      </w:r>
      <w:proofErr w:type="spellStart"/>
      <w:proofErr w:type="gramStart"/>
      <w:r w:rsidRPr="008E01CD">
        <w:rPr>
          <w:sz w:val="20"/>
          <w:szCs w:val="20"/>
          <w:lang w:val="en-ID"/>
        </w:rPr>
        <w:t>Penelitian</w:t>
      </w:r>
      <w:proofErr w:type="spellEnd"/>
      <w:r w:rsidRPr="008E01CD">
        <w:rPr>
          <w:sz w:val="20"/>
          <w:szCs w:val="20"/>
          <w:lang w:val="en-ID"/>
        </w:rPr>
        <w:t xml:space="preserve"> </w:t>
      </w:r>
      <w:proofErr w:type="spellStart"/>
      <w:r w:rsidRPr="008E01CD">
        <w:rPr>
          <w:sz w:val="20"/>
          <w:szCs w:val="20"/>
          <w:lang w:val="en-ID"/>
        </w:rPr>
        <w:t>ini</w:t>
      </w:r>
      <w:proofErr w:type="spellEnd"/>
      <w:r w:rsidRPr="008E01CD">
        <w:rPr>
          <w:sz w:val="20"/>
          <w:szCs w:val="20"/>
          <w:lang w:val="en-ID"/>
        </w:rPr>
        <w:t xml:space="preserve"> </w:t>
      </w:r>
      <w:proofErr w:type="spellStart"/>
      <w:r w:rsidRPr="008E01CD">
        <w:rPr>
          <w:sz w:val="20"/>
          <w:szCs w:val="20"/>
          <w:lang w:val="en-ID"/>
        </w:rPr>
        <w:t>menggunakan</w:t>
      </w:r>
      <w:proofErr w:type="spellEnd"/>
      <w:r w:rsidRPr="008E01CD">
        <w:rPr>
          <w:sz w:val="20"/>
          <w:szCs w:val="20"/>
          <w:lang w:val="en-ID"/>
        </w:rPr>
        <w:t xml:space="preserve"> </w:t>
      </w:r>
      <w:proofErr w:type="spellStart"/>
      <w:r w:rsidRPr="008E01CD">
        <w:rPr>
          <w:sz w:val="20"/>
          <w:szCs w:val="20"/>
          <w:lang w:val="en-ID"/>
        </w:rPr>
        <w:t>metode</w:t>
      </w:r>
      <w:proofErr w:type="spellEnd"/>
      <w:r w:rsidRPr="008E01CD">
        <w:rPr>
          <w:sz w:val="20"/>
          <w:szCs w:val="20"/>
          <w:lang w:val="en-ID"/>
        </w:rPr>
        <w:t xml:space="preserve"> </w:t>
      </w:r>
      <w:proofErr w:type="spellStart"/>
      <w:r w:rsidRPr="008E01CD">
        <w:rPr>
          <w:sz w:val="20"/>
          <w:szCs w:val="20"/>
          <w:lang w:val="en-ID"/>
        </w:rPr>
        <w:t>kuantitatif</w:t>
      </w:r>
      <w:proofErr w:type="spellEnd"/>
      <w:r w:rsidRPr="008E01CD">
        <w:rPr>
          <w:sz w:val="20"/>
          <w:szCs w:val="20"/>
          <w:lang w:val="en-ID"/>
        </w:rPr>
        <w:t xml:space="preserve"> </w:t>
      </w:r>
      <w:proofErr w:type="spellStart"/>
      <w:r w:rsidRPr="008E01CD">
        <w:rPr>
          <w:sz w:val="20"/>
          <w:szCs w:val="20"/>
          <w:lang w:val="en-ID"/>
        </w:rPr>
        <w:t>dan</w:t>
      </w:r>
      <w:proofErr w:type="spellEnd"/>
      <w:r w:rsidRPr="008E01CD">
        <w:rPr>
          <w:sz w:val="20"/>
          <w:szCs w:val="20"/>
          <w:lang w:val="en-ID"/>
        </w:rPr>
        <w:t xml:space="preserve"> </w:t>
      </w:r>
      <w:proofErr w:type="spellStart"/>
      <w:r w:rsidRPr="008E01CD">
        <w:rPr>
          <w:sz w:val="20"/>
          <w:szCs w:val="20"/>
          <w:lang w:val="en-ID"/>
        </w:rPr>
        <w:t>menyebar</w:t>
      </w:r>
      <w:proofErr w:type="spellEnd"/>
      <w:r w:rsidRPr="008E01CD">
        <w:rPr>
          <w:sz w:val="20"/>
          <w:szCs w:val="20"/>
          <w:lang w:val="en-ID"/>
        </w:rPr>
        <w:t xml:space="preserve"> </w:t>
      </w:r>
      <w:proofErr w:type="spellStart"/>
      <w:r w:rsidRPr="008E01CD">
        <w:rPr>
          <w:sz w:val="20"/>
          <w:szCs w:val="20"/>
          <w:lang w:val="en-ID"/>
        </w:rPr>
        <w:t>kuesioner</w:t>
      </w:r>
      <w:proofErr w:type="spellEnd"/>
      <w:r w:rsidRPr="008E01CD">
        <w:rPr>
          <w:sz w:val="20"/>
          <w:szCs w:val="20"/>
          <w:lang w:val="en-ID"/>
        </w:rPr>
        <w:t xml:space="preserve"> </w:t>
      </w:r>
      <w:proofErr w:type="spellStart"/>
      <w:r w:rsidRPr="008E01CD">
        <w:rPr>
          <w:sz w:val="20"/>
          <w:szCs w:val="20"/>
          <w:lang w:val="en-ID"/>
        </w:rPr>
        <w:t>pada</w:t>
      </w:r>
      <w:proofErr w:type="spellEnd"/>
      <w:r w:rsidRPr="008E01CD">
        <w:rPr>
          <w:sz w:val="20"/>
          <w:szCs w:val="20"/>
          <w:lang w:val="en-ID"/>
        </w:rPr>
        <w:t xml:space="preserve"> </w:t>
      </w:r>
      <w:proofErr w:type="spellStart"/>
      <w:r w:rsidRPr="008E01CD">
        <w:rPr>
          <w:sz w:val="20"/>
          <w:szCs w:val="20"/>
          <w:lang w:val="en-ID"/>
        </w:rPr>
        <w:t>konsumen</w:t>
      </w:r>
      <w:proofErr w:type="spellEnd"/>
      <w:r w:rsidRPr="008E01CD">
        <w:rPr>
          <w:sz w:val="20"/>
          <w:szCs w:val="20"/>
          <w:lang w:val="en-ID"/>
        </w:rPr>
        <w:t xml:space="preserve"> laundry </w:t>
      </w:r>
      <w:proofErr w:type="spellStart"/>
      <w:r w:rsidRPr="008E01CD">
        <w:rPr>
          <w:sz w:val="20"/>
          <w:szCs w:val="20"/>
          <w:lang w:val="en-ID"/>
        </w:rPr>
        <w:t>syariah</w:t>
      </w:r>
      <w:proofErr w:type="spellEnd"/>
      <w:r w:rsidRPr="008E01CD">
        <w:rPr>
          <w:sz w:val="20"/>
          <w:szCs w:val="20"/>
          <w:lang w:val="en-ID"/>
        </w:rPr>
        <w:t xml:space="preserve"> di Kota </w:t>
      </w:r>
      <w:proofErr w:type="spellStart"/>
      <w:r w:rsidRPr="008E01CD">
        <w:rPr>
          <w:sz w:val="20"/>
          <w:szCs w:val="20"/>
          <w:lang w:val="en-ID"/>
        </w:rPr>
        <w:t>Madiun</w:t>
      </w:r>
      <w:proofErr w:type="spellEnd"/>
      <w:r w:rsidRPr="008E01CD">
        <w:rPr>
          <w:sz w:val="20"/>
          <w:szCs w:val="20"/>
          <w:lang w:val="en-ID"/>
        </w:rPr>
        <w:t>.</w:t>
      </w:r>
      <w:proofErr w:type="gramEnd"/>
      <w:r w:rsidRPr="008E01CD">
        <w:rPr>
          <w:sz w:val="20"/>
          <w:szCs w:val="20"/>
          <w:lang w:val="en-ID"/>
        </w:rPr>
        <w:t xml:space="preserve"> </w:t>
      </w:r>
      <w:proofErr w:type="spellStart"/>
      <w:r w:rsidRPr="008E01CD">
        <w:rPr>
          <w:sz w:val="20"/>
          <w:szCs w:val="20"/>
          <w:lang w:val="en-ID"/>
        </w:rPr>
        <w:t>Sampel</w:t>
      </w:r>
      <w:proofErr w:type="spellEnd"/>
      <w:r w:rsidRPr="008E01CD">
        <w:rPr>
          <w:sz w:val="20"/>
          <w:szCs w:val="20"/>
          <w:lang w:val="en-ID"/>
        </w:rPr>
        <w:t xml:space="preserve"> yang </w:t>
      </w:r>
      <w:proofErr w:type="spellStart"/>
      <w:r w:rsidRPr="008E01CD">
        <w:rPr>
          <w:sz w:val="20"/>
          <w:szCs w:val="20"/>
          <w:lang w:val="en-ID"/>
        </w:rPr>
        <w:t>digunakan</w:t>
      </w:r>
      <w:proofErr w:type="spellEnd"/>
      <w:r w:rsidRPr="008E01CD">
        <w:rPr>
          <w:sz w:val="20"/>
          <w:szCs w:val="20"/>
          <w:lang w:val="en-ID"/>
        </w:rPr>
        <w:t xml:space="preserve"> </w:t>
      </w:r>
      <w:proofErr w:type="spellStart"/>
      <w:r w:rsidRPr="008E01CD">
        <w:rPr>
          <w:sz w:val="20"/>
          <w:szCs w:val="20"/>
          <w:lang w:val="en-ID"/>
        </w:rPr>
        <w:t>sebanyak</w:t>
      </w:r>
      <w:proofErr w:type="spellEnd"/>
      <w:r w:rsidRPr="008E01CD">
        <w:rPr>
          <w:sz w:val="20"/>
          <w:szCs w:val="20"/>
          <w:lang w:val="en-ID"/>
        </w:rPr>
        <w:t xml:space="preserve"> 96 </w:t>
      </w:r>
      <w:proofErr w:type="spellStart"/>
      <w:r w:rsidRPr="008E01CD">
        <w:rPr>
          <w:sz w:val="20"/>
          <w:szCs w:val="20"/>
          <w:lang w:val="en-ID"/>
        </w:rPr>
        <w:t>responden</w:t>
      </w:r>
      <w:proofErr w:type="spellEnd"/>
      <w:r w:rsidRPr="008E01CD">
        <w:rPr>
          <w:sz w:val="20"/>
          <w:szCs w:val="20"/>
          <w:lang w:val="en-ID"/>
        </w:rPr>
        <w:t xml:space="preserve"> </w:t>
      </w:r>
      <w:proofErr w:type="spellStart"/>
      <w:r w:rsidRPr="008E01CD">
        <w:rPr>
          <w:sz w:val="20"/>
          <w:szCs w:val="20"/>
          <w:lang w:val="en-ID"/>
        </w:rPr>
        <w:t>dengan</w:t>
      </w:r>
      <w:proofErr w:type="spellEnd"/>
      <w:r w:rsidRPr="008E01CD">
        <w:rPr>
          <w:sz w:val="20"/>
          <w:szCs w:val="20"/>
          <w:lang w:val="en-ID"/>
        </w:rPr>
        <w:t xml:space="preserve"> </w:t>
      </w:r>
      <w:proofErr w:type="spellStart"/>
      <w:r w:rsidRPr="008E01CD">
        <w:rPr>
          <w:sz w:val="20"/>
          <w:szCs w:val="20"/>
          <w:lang w:val="en-ID"/>
        </w:rPr>
        <w:t>menggunakan</w:t>
      </w:r>
      <w:proofErr w:type="spellEnd"/>
      <w:r w:rsidRPr="008E01CD">
        <w:rPr>
          <w:sz w:val="20"/>
          <w:szCs w:val="20"/>
          <w:lang w:val="en-ID"/>
        </w:rPr>
        <w:t xml:space="preserve"> </w:t>
      </w:r>
      <w:proofErr w:type="spellStart"/>
      <w:proofErr w:type="gramStart"/>
      <w:r w:rsidRPr="008E01CD">
        <w:rPr>
          <w:sz w:val="20"/>
          <w:szCs w:val="20"/>
          <w:lang w:val="en-ID"/>
        </w:rPr>
        <w:t>tehnik</w:t>
      </w:r>
      <w:proofErr w:type="spellEnd"/>
      <w:r w:rsidRPr="008E01CD">
        <w:rPr>
          <w:sz w:val="20"/>
          <w:szCs w:val="20"/>
          <w:lang w:val="en-ID"/>
        </w:rPr>
        <w:t xml:space="preserve">  </w:t>
      </w:r>
      <w:r w:rsidRPr="008E01CD">
        <w:rPr>
          <w:i/>
          <w:sz w:val="20"/>
          <w:szCs w:val="20"/>
          <w:lang w:val="en-ID"/>
        </w:rPr>
        <w:t>purposive</w:t>
      </w:r>
      <w:proofErr w:type="gramEnd"/>
      <w:r w:rsidRPr="008E01CD">
        <w:rPr>
          <w:i/>
          <w:sz w:val="20"/>
          <w:szCs w:val="20"/>
          <w:lang w:val="en-ID"/>
        </w:rPr>
        <w:t xml:space="preserve"> sampling. </w:t>
      </w:r>
      <w:proofErr w:type="spellStart"/>
      <w:r w:rsidRPr="008E01CD">
        <w:rPr>
          <w:sz w:val="20"/>
          <w:szCs w:val="20"/>
          <w:lang w:val="en-ID"/>
        </w:rPr>
        <w:t>Analisis</w:t>
      </w:r>
      <w:proofErr w:type="spellEnd"/>
      <w:r w:rsidRPr="008E01CD">
        <w:rPr>
          <w:sz w:val="20"/>
          <w:szCs w:val="20"/>
          <w:lang w:val="en-ID"/>
        </w:rPr>
        <w:t xml:space="preserve"> data </w:t>
      </w:r>
      <w:proofErr w:type="spellStart"/>
      <w:r w:rsidRPr="008E01CD">
        <w:rPr>
          <w:sz w:val="20"/>
          <w:szCs w:val="20"/>
          <w:lang w:val="en-ID"/>
        </w:rPr>
        <w:t>dalam</w:t>
      </w:r>
      <w:proofErr w:type="spellEnd"/>
      <w:r w:rsidRPr="008E01CD">
        <w:rPr>
          <w:sz w:val="20"/>
          <w:szCs w:val="20"/>
          <w:lang w:val="en-ID"/>
        </w:rPr>
        <w:t xml:space="preserve"> </w:t>
      </w:r>
      <w:proofErr w:type="spellStart"/>
      <w:r w:rsidRPr="008E01CD">
        <w:rPr>
          <w:sz w:val="20"/>
          <w:szCs w:val="20"/>
          <w:lang w:val="en-ID"/>
        </w:rPr>
        <w:t>penelitian</w:t>
      </w:r>
      <w:proofErr w:type="spellEnd"/>
      <w:r w:rsidRPr="008E01CD">
        <w:rPr>
          <w:sz w:val="20"/>
          <w:szCs w:val="20"/>
          <w:lang w:val="en-ID"/>
        </w:rPr>
        <w:t xml:space="preserve"> </w:t>
      </w:r>
      <w:proofErr w:type="spellStart"/>
      <w:r w:rsidRPr="008E01CD">
        <w:rPr>
          <w:sz w:val="20"/>
          <w:szCs w:val="20"/>
          <w:lang w:val="en-ID"/>
        </w:rPr>
        <w:t>ini</w:t>
      </w:r>
      <w:proofErr w:type="spellEnd"/>
      <w:r w:rsidRPr="008E01CD">
        <w:rPr>
          <w:sz w:val="20"/>
          <w:szCs w:val="20"/>
          <w:lang w:val="en-ID"/>
        </w:rPr>
        <w:t xml:space="preserve"> </w:t>
      </w:r>
      <w:proofErr w:type="spellStart"/>
      <w:r w:rsidRPr="008E01CD">
        <w:rPr>
          <w:sz w:val="20"/>
          <w:szCs w:val="20"/>
          <w:lang w:val="en-ID"/>
        </w:rPr>
        <w:t>berupa</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validitas</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reabilitas</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multikololinieritas</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heteroskedesitas</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normalitas</w:t>
      </w:r>
      <w:proofErr w:type="spellEnd"/>
      <w:r w:rsidRPr="008E01CD">
        <w:rPr>
          <w:sz w:val="20"/>
          <w:szCs w:val="20"/>
          <w:lang w:val="en-ID"/>
        </w:rPr>
        <w:t xml:space="preserve">, </w:t>
      </w:r>
      <w:proofErr w:type="spellStart"/>
      <w:r w:rsidRPr="008E01CD">
        <w:rPr>
          <w:sz w:val="20"/>
          <w:szCs w:val="20"/>
          <w:lang w:val="en-ID"/>
        </w:rPr>
        <w:t>uji</w:t>
      </w:r>
      <w:proofErr w:type="spellEnd"/>
      <w:r w:rsidRPr="008E01CD">
        <w:rPr>
          <w:sz w:val="20"/>
          <w:szCs w:val="20"/>
          <w:lang w:val="en-ID"/>
        </w:rPr>
        <w:t xml:space="preserve"> t, </w:t>
      </w:r>
      <w:proofErr w:type="spellStart"/>
      <w:r w:rsidRPr="008E01CD">
        <w:rPr>
          <w:sz w:val="20"/>
          <w:szCs w:val="20"/>
          <w:lang w:val="en-ID"/>
        </w:rPr>
        <w:t>uji</w:t>
      </w:r>
      <w:proofErr w:type="spellEnd"/>
      <w:r w:rsidRPr="008E01CD">
        <w:rPr>
          <w:sz w:val="20"/>
          <w:szCs w:val="20"/>
          <w:lang w:val="en-ID"/>
        </w:rPr>
        <w:t xml:space="preserve"> </w:t>
      </w:r>
      <w:proofErr w:type="spellStart"/>
      <w:r w:rsidRPr="008E01CD">
        <w:rPr>
          <w:sz w:val="20"/>
          <w:szCs w:val="20"/>
          <w:lang w:val="en-ID"/>
        </w:rPr>
        <w:t>determinasi</w:t>
      </w:r>
      <w:proofErr w:type="spellEnd"/>
      <w:r w:rsidRPr="008E01CD">
        <w:rPr>
          <w:sz w:val="20"/>
          <w:szCs w:val="20"/>
          <w:lang w:val="en-ID"/>
        </w:rPr>
        <w:t xml:space="preserve"> </w:t>
      </w:r>
      <w:proofErr w:type="gramStart"/>
      <w:r w:rsidRPr="008E01CD">
        <w:rPr>
          <w:sz w:val="20"/>
          <w:szCs w:val="20"/>
          <w:lang w:val="en-ID"/>
        </w:rPr>
        <w:t>R</w:t>
      </w:r>
      <w:r w:rsidRPr="008E01CD">
        <w:rPr>
          <w:sz w:val="20"/>
          <w:szCs w:val="20"/>
          <w:vertAlign w:val="superscript"/>
          <w:lang w:val="en-ID"/>
        </w:rPr>
        <w:t xml:space="preserve">2 </w:t>
      </w:r>
      <w:r w:rsidRPr="008E01CD">
        <w:rPr>
          <w:sz w:val="20"/>
          <w:szCs w:val="20"/>
          <w:lang w:val="en-ID"/>
        </w:rPr>
        <w:t>,</w:t>
      </w:r>
      <w:proofErr w:type="gramEnd"/>
      <w:r w:rsidRPr="008E01CD">
        <w:rPr>
          <w:sz w:val="20"/>
          <w:szCs w:val="20"/>
          <w:lang w:val="en-ID"/>
        </w:rPr>
        <w:t xml:space="preserve"> </w:t>
      </w:r>
      <w:proofErr w:type="spellStart"/>
      <w:r w:rsidRPr="008E01CD">
        <w:rPr>
          <w:sz w:val="20"/>
          <w:szCs w:val="20"/>
          <w:lang w:val="en-ID"/>
        </w:rPr>
        <w:t>diperoleh</w:t>
      </w:r>
      <w:proofErr w:type="spellEnd"/>
      <w:r w:rsidRPr="008E01CD">
        <w:rPr>
          <w:sz w:val="20"/>
          <w:szCs w:val="20"/>
          <w:lang w:val="en-ID"/>
        </w:rPr>
        <w:t xml:space="preserve"> </w:t>
      </w:r>
      <w:proofErr w:type="spellStart"/>
      <w:r w:rsidRPr="008E01CD">
        <w:rPr>
          <w:sz w:val="20"/>
          <w:szCs w:val="20"/>
          <w:lang w:val="en-ID"/>
        </w:rPr>
        <w:t>beberapa</w:t>
      </w:r>
      <w:proofErr w:type="spellEnd"/>
      <w:r w:rsidRPr="008E01CD">
        <w:rPr>
          <w:sz w:val="20"/>
          <w:szCs w:val="20"/>
          <w:lang w:val="en-ID"/>
        </w:rPr>
        <w:t xml:space="preserve"> </w:t>
      </w:r>
      <w:proofErr w:type="spellStart"/>
      <w:r w:rsidRPr="008E01CD">
        <w:rPr>
          <w:sz w:val="20"/>
          <w:szCs w:val="20"/>
          <w:lang w:val="en-ID"/>
        </w:rPr>
        <w:t>hasil</w:t>
      </w:r>
      <w:proofErr w:type="spellEnd"/>
      <w:r w:rsidRPr="008E01CD">
        <w:rPr>
          <w:sz w:val="20"/>
          <w:szCs w:val="20"/>
          <w:lang w:val="en-ID"/>
        </w:rPr>
        <w:t xml:space="preserve">. </w:t>
      </w:r>
      <w:proofErr w:type="spellStart"/>
      <w:proofErr w:type="gramStart"/>
      <w:r w:rsidRPr="008E01CD">
        <w:rPr>
          <w:i/>
          <w:sz w:val="20"/>
          <w:szCs w:val="20"/>
          <w:lang w:val="en-ID"/>
        </w:rPr>
        <w:t>Pertama</w:t>
      </w:r>
      <w:proofErr w:type="spellEnd"/>
      <w:r w:rsidRPr="008E01CD">
        <w:rPr>
          <w:i/>
          <w:sz w:val="20"/>
          <w:szCs w:val="20"/>
          <w:lang w:val="en-ID"/>
        </w:rPr>
        <w:t xml:space="preserve"> ,</w:t>
      </w:r>
      <w:proofErr w:type="gramEnd"/>
      <w:r w:rsidRPr="008E01CD">
        <w:rPr>
          <w:i/>
          <w:sz w:val="20"/>
          <w:szCs w:val="20"/>
          <w:lang w:val="en-ID"/>
        </w:rPr>
        <w:t xml:space="preserve"> </w:t>
      </w:r>
      <w:proofErr w:type="spellStart"/>
      <w:r w:rsidRPr="008E01CD">
        <w:rPr>
          <w:sz w:val="20"/>
          <w:szCs w:val="20"/>
          <w:lang w:val="en-ID"/>
        </w:rPr>
        <w:t>variabel</w:t>
      </w:r>
      <w:proofErr w:type="spellEnd"/>
      <w:r w:rsidRPr="008E01CD">
        <w:rPr>
          <w:sz w:val="20"/>
          <w:szCs w:val="20"/>
          <w:lang w:val="en-ID"/>
        </w:rPr>
        <w:t xml:space="preserve"> </w:t>
      </w:r>
      <w:proofErr w:type="spellStart"/>
      <w:r w:rsidRPr="008E01CD">
        <w:rPr>
          <w:i/>
          <w:sz w:val="20"/>
          <w:szCs w:val="20"/>
          <w:lang w:val="en-ID"/>
        </w:rPr>
        <w:t>religiusitas</w:t>
      </w:r>
      <w:proofErr w:type="spellEnd"/>
      <w:r w:rsidRPr="008E01CD">
        <w:rPr>
          <w:i/>
          <w:sz w:val="20"/>
          <w:szCs w:val="20"/>
          <w:lang w:val="en-ID"/>
        </w:rPr>
        <w:t xml:space="preserve"> </w:t>
      </w:r>
      <w:r w:rsidRPr="008E01CD">
        <w:rPr>
          <w:sz w:val="20"/>
          <w:szCs w:val="20"/>
          <w:lang w:val="en-ID"/>
        </w:rPr>
        <w:t xml:space="preserve"> </w:t>
      </w:r>
      <w:proofErr w:type="spellStart"/>
      <w:r w:rsidRPr="008E01CD">
        <w:rPr>
          <w:sz w:val="20"/>
          <w:szCs w:val="20"/>
          <w:lang w:val="en-ID"/>
        </w:rPr>
        <w:t>berpengaruh</w:t>
      </w:r>
      <w:proofErr w:type="spellEnd"/>
      <w:r w:rsidRPr="008E01CD">
        <w:rPr>
          <w:sz w:val="20"/>
          <w:szCs w:val="20"/>
          <w:lang w:val="en-ID"/>
        </w:rPr>
        <w:t xml:space="preserve"> </w:t>
      </w:r>
      <w:proofErr w:type="spellStart"/>
      <w:r w:rsidRPr="008E01CD">
        <w:rPr>
          <w:sz w:val="20"/>
          <w:szCs w:val="20"/>
          <w:lang w:val="en-ID"/>
        </w:rPr>
        <w:t>signifikan</w:t>
      </w:r>
      <w:proofErr w:type="spellEnd"/>
      <w:r w:rsidRPr="008E01CD">
        <w:rPr>
          <w:sz w:val="20"/>
          <w:szCs w:val="20"/>
          <w:lang w:val="en-ID"/>
        </w:rPr>
        <w:t xml:space="preserve"> </w:t>
      </w:r>
      <w:proofErr w:type="spellStart"/>
      <w:r w:rsidRPr="008E01CD">
        <w:rPr>
          <w:sz w:val="20"/>
          <w:szCs w:val="20"/>
          <w:lang w:val="en-ID"/>
        </w:rPr>
        <w:t>terhadap</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r w:rsidRPr="008E01CD">
        <w:rPr>
          <w:sz w:val="20"/>
          <w:szCs w:val="20"/>
          <w:lang w:val="en-ID"/>
        </w:rPr>
        <w:t xml:space="preserve">. </w:t>
      </w:r>
      <w:proofErr w:type="spellStart"/>
      <w:proofErr w:type="gramStart"/>
      <w:r w:rsidRPr="008E01CD">
        <w:rPr>
          <w:i/>
          <w:sz w:val="20"/>
          <w:szCs w:val="20"/>
          <w:lang w:val="en-ID"/>
        </w:rPr>
        <w:t>Kedua</w:t>
      </w:r>
      <w:proofErr w:type="spellEnd"/>
      <w:r w:rsidRPr="008E01CD">
        <w:rPr>
          <w:i/>
          <w:sz w:val="20"/>
          <w:szCs w:val="20"/>
          <w:lang w:val="en-ID"/>
        </w:rPr>
        <w:t>,</w:t>
      </w:r>
      <w:r w:rsidRPr="008E01CD">
        <w:rPr>
          <w:sz w:val="20"/>
          <w:szCs w:val="20"/>
          <w:lang w:val="en-ID"/>
        </w:rPr>
        <w:t xml:space="preserve"> </w:t>
      </w:r>
      <w:proofErr w:type="spellStart"/>
      <w:r w:rsidRPr="008E01CD">
        <w:rPr>
          <w:sz w:val="20"/>
          <w:szCs w:val="20"/>
          <w:lang w:val="en-ID"/>
        </w:rPr>
        <w:t>variabel</w:t>
      </w:r>
      <w:proofErr w:type="spellEnd"/>
      <w:r w:rsidRPr="008E01CD">
        <w:rPr>
          <w:sz w:val="20"/>
          <w:szCs w:val="20"/>
          <w:lang w:val="en-ID"/>
        </w:rPr>
        <w:t xml:space="preserve"> </w:t>
      </w:r>
      <w:proofErr w:type="spellStart"/>
      <w:r w:rsidRPr="008E01CD">
        <w:rPr>
          <w:sz w:val="20"/>
          <w:szCs w:val="20"/>
          <w:lang w:val="en-ID"/>
        </w:rPr>
        <w:t>harga</w:t>
      </w:r>
      <w:proofErr w:type="spellEnd"/>
      <w:r w:rsidRPr="008E01CD">
        <w:rPr>
          <w:sz w:val="20"/>
          <w:szCs w:val="20"/>
          <w:lang w:val="en-ID"/>
        </w:rPr>
        <w:t xml:space="preserve"> </w:t>
      </w:r>
      <w:proofErr w:type="spellStart"/>
      <w:r w:rsidRPr="008E01CD">
        <w:rPr>
          <w:sz w:val="20"/>
          <w:szCs w:val="20"/>
          <w:lang w:val="en-ID"/>
        </w:rPr>
        <w:t>tidak</w:t>
      </w:r>
      <w:proofErr w:type="spellEnd"/>
      <w:r w:rsidRPr="008E01CD">
        <w:rPr>
          <w:sz w:val="20"/>
          <w:szCs w:val="20"/>
          <w:lang w:val="en-ID"/>
        </w:rPr>
        <w:t xml:space="preserve"> </w:t>
      </w:r>
      <w:proofErr w:type="spellStart"/>
      <w:r w:rsidRPr="008E01CD">
        <w:rPr>
          <w:sz w:val="20"/>
          <w:szCs w:val="20"/>
          <w:lang w:val="en-ID"/>
        </w:rPr>
        <w:t>berpengaruh</w:t>
      </w:r>
      <w:proofErr w:type="spellEnd"/>
      <w:r w:rsidRPr="008E01CD">
        <w:rPr>
          <w:sz w:val="20"/>
          <w:szCs w:val="20"/>
          <w:lang w:val="en-ID"/>
        </w:rPr>
        <w:t xml:space="preserve"> </w:t>
      </w:r>
      <w:proofErr w:type="spellStart"/>
      <w:r w:rsidRPr="008E01CD">
        <w:rPr>
          <w:sz w:val="20"/>
          <w:szCs w:val="20"/>
          <w:lang w:val="en-ID"/>
        </w:rPr>
        <w:t>signifikan</w:t>
      </w:r>
      <w:proofErr w:type="spellEnd"/>
      <w:r w:rsidRPr="008E01CD">
        <w:rPr>
          <w:sz w:val="20"/>
          <w:szCs w:val="20"/>
          <w:lang w:val="en-ID"/>
        </w:rPr>
        <w:t xml:space="preserve"> </w:t>
      </w:r>
      <w:proofErr w:type="spellStart"/>
      <w:r w:rsidRPr="008E01CD">
        <w:rPr>
          <w:sz w:val="20"/>
          <w:szCs w:val="20"/>
          <w:lang w:val="en-ID"/>
        </w:rPr>
        <w:t>terhadap</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r w:rsidRPr="008E01CD">
        <w:rPr>
          <w:sz w:val="20"/>
          <w:szCs w:val="20"/>
          <w:lang w:val="en-ID"/>
        </w:rPr>
        <w:t>.</w:t>
      </w:r>
      <w:proofErr w:type="gramEnd"/>
      <w:r w:rsidRPr="008E01CD">
        <w:rPr>
          <w:sz w:val="20"/>
          <w:szCs w:val="20"/>
          <w:lang w:val="en-ID"/>
        </w:rPr>
        <w:t xml:space="preserve"> </w:t>
      </w:r>
      <w:proofErr w:type="spellStart"/>
      <w:proofErr w:type="gramStart"/>
      <w:r w:rsidRPr="008E01CD">
        <w:rPr>
          <w:i/>
          <w:sz w:val="20"/>
          <w:szCs w:val="20"/>
          <w:lang w:val="en-ID"/>
        </w:rPr>
        <w:t>Ketiga</w:t>
      </w:r>
      <w:proofErr w:type="spellEnd"/>
      <w:r w:rsidRPr="008E01CD">
        <w:rPr>
          <w:i/>
          <w:sz w:val="20"/>
          <w:szCs w:val="20"/>
          <w:lang w:val="en-ID"/>
        </w:rPr>
        <w:t xml:space="preserve">, </w:t>
      </w:r>
      <w:proofErr w:type="spellStart"/>
      <w:r w:rsidRPr="008E01CD">
        <w:rPr>
          <w:sz w:val="20"/>
          <w:szCs w:val="20"/>
          <w:lang w:val="en-ID"/>
        </w:rPr>
        <w:t>variabel</w:t>
      </w:r>
      <w:proofErr w:type="spellEnd"/>
      <w:r w:rsidRPr="008E01CD">
        <w:rPr>
          <w:i/>
          <w:sz w:val="20"/>
          <w:szCs w:val="20"/>
          <w:lang w:val="en-ID"/>
        </w:rPr>
        <w:t xml:space="preserve"> </w:t>
      </w:r>
      <w:proofErr w:type="spellStart"/>
      <w:r w:rsidRPr="008E01CD">
        <w:rPr>
          <w:sz w:val="20"/>
          <w:szCs w:val="20"/>
          <w:lang w:val="en-ID"/>
        </w:rPr>
        <w:t>sikap</w:t>
      </w:r>
      <w:proofErr w:type="spellEnd"/>
      <w:r w:rsidRPr="008E01CD">
        <w:rPr>
          <w:sz w:val="20"/>
          <w:szCs w:val="20"/>
          <w:lang w:val="en-ID"/>
        </w:rPr>
        <w:t xml:space="preserve"> </w:t>
      </w:r>
      <w:proofErr w:type="spellStart"/>
      <w:r w:rsidRPr="008E01CD">
        <w:rPr>
          <w:sz w:val="20"/>
          <w:szCs w:val="20"/>
          <w:lang w:val="en-ID"/>
        </w:rPr>
        <w:t>tidak</w:t>
      </w:r>
      <w:proofErr w:type="spellEnd"/>
      <w:r w:rsidRPr="008E01CD">
        <w:rPr>
          <w:sz w:val="20"/>
          <w:szCs w:val="20"/>
          <w:lang w:val="en-ID"/>
        </w:rPr>
        <w:t xml:space="preserve"> </w:t>
      </w:r>
      <w:proofErr w:type="spellStart"/>
      <w:r w:rsidRPr="008E01CD">
        <w:rPr>
          <w:sz w:val="20"/>
          <w:szCs w:val="20"/>
          <w:lang w:val="en-ID"/>
        </w:rPr>
        <w:t>berpengaruh</w:t>
      </w:r>
      <w:proofErr w:type="spellEnd"/>
      <w:r w:rsidRPr="008E01CD">
        <w:rPr>
          <w:sz w:val="20"/>
          <w:szCs w:val="20"/>
          <w:lang w:val="en-ID"/>
        </w:rPr>
        <w:t xml:space="preserve"> </w:t>
      </w:r>
      <w:proofErr w:type="spellStart"/>
      <w:r w:rsidRPr="008E01CD">
        <w:rPr>
          <w:sz w:val="20"/>
          <w:szCs w:val="20"/>
          <w:lang w:val="en-ID"/>
        </w:rPr>
        <w:t>signifikan</w:t>
      </w:r>
      <w:proofErr w:type="spellEnd"/>
      <w:r w:rsidRPr="008E01CD">
        <w:rPr>
          <w:sz w:val="20"/>
          <w:szCs w:val="20"/>
          <w:lang w:val="en-ID"/>
        </w:rPr>
        <w:t xml:space="preserve"> </w:t>
      </w:r>
      <w:proofErr w:type="spellStart"/>
      <w:r w:rsidRPr="008E01CD">
        <w:rPr>
          <w:sz w:val="20"/>
          <w:szCs w:val="20"/>
          <w:lang w:val="en-ID"/>
        </w:rPr>
        <w:t>terhadap</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r w:rsidRPr="008E01CD">
        <w:rPr>
          <w:sz w:val="20"/>
          <w:szCs w:val="20"/>
          <w:lang w:val="en-ID"/>
        </w:rPr>
        <w:t>.</w:t>
      </w:r>
      <w:proofErr w:type="gramEnd"/>
      <w:r w:rsidRPr="008E01CD">
        <w:rPr>
          <w:sz w:val="20"/>
          <w:szCs w:val="20"/>
          <w:lang w:val="en-ID"/>
        </w:rPr>
        <w:t xml:space="preserve"> </w:t>
      </w:r>
      <w:proofErr w:type="spellStart"/>
      <w:r w:rsidRPr="008E01CD">
        <w:rPr>
          <w:i/>
          <w:sz w:val="20"/>
          <w:szCs w:val="20"/>
          <w:lang w:val="en-ID"/>
        </w:rPr>
        <w:t>Keempat</w:t>
      </w:r>
      <w:proofErr w:type="spellEnd"/>
      <w:r w:rsidRPr="008E01CD">
        <w:rPr>
          <w:i/>
          <w:sz w:val="20"/>
          <w:szCs w:val="20"/>
          <w:lang w:val="en-ID"/>
        </w:rPr>
        <w:t>,</w:t>
      </w:r>
      <w:r w:rsidRPr="008E01CD">
        <w:rPr>
          <w:sz w:val="20"/>
          <w:szCs w:val="20"/>
          <w:lang w:val="en-ID"/>
        </w:rPr>
        <w:t xml:space="preserve"> </w:t>
      </w:r>
      <w:proofErr w:type="spellStart"/>
      <w:r w:rsidRPr="008E01CD">
        <w:rPr>
          <w:sz w:val="20"/>
          <w:szCs w:val="20"/>
          <w:lang w:val="en-ID"/>
        </w:rPr>
        <w:t>variabel</w:t>
      </w:r>
      <w:proofErr w:type="spellEnd"/>
      <w:r w:rsidRPr="008E01CD">
        <w:rPr>
          <w:sz w:val="20"/>
          <w:szCs w:val="20"/>
          <w:lang w:val="en-ID"/>
        </w:rPr>
        <w:t xml:space="preserve"> </w:t>
      </w:r>
      <w:proofErr w:type="spellStart"/>
      <w:r w:rsidRPr="008E01CD">
        <w:rPr>
          <w:sz w:val="20"/>
          <w:szCs w:val="20"/>
          <w:lang w:val="en-ID"/>
        </w:rPr>
        <w:t>dorongan</w:t>
      </w:r>
      <w:proofErr w:type="spellEnd"/>
      <w:r w:rsidRPr="008E01CD">
        <w:rPr>
          <w:sz w:val="20"/>
          <w:szCs w:val="20"/>
          <w:lang w:val="en-ID"/>
        </w:rPr>
        <w:t xml:space="preserve"> </w:t>
      </w:r>
      <w:proofErr w:type="spellStart"/>
      <w:proofErr w:type="gramStart"/>
      <w:r w:rsidRPr="008E01CD">
        <w:rPr>
          <w:sz w:val="20"/>
          <w:szCs w:val="20"/>
          <w:lang w:val="en-ID"/>
        </w:rPr>
        <w:t>sosial</w:t>
      </w:r>
      <w:proofErr w:type="spellEnd"/>
      <w:r w:rsidRPr="008E01CD">
        <w:rPr>
          <w:sz w:val="20"/>
          <w:szCs w:val="20"/>
          <w:lang w:val="en-ID"/>
        </w:rPr>
        <w:t xml:space="preserve">  </w:t>
      </w:r>
      <w:proofErr w:type="spellStart"/>
      <w:r w:rsidRPr="008E01CD">
        <w:rPr>
          <w:sz w:val="20"/>
          <w:szCs w:val="20"/>
          <w:lang w:val="en-ID"/>
        </w:rPr>
        <w:t>berpengaruh</w:t>
      </w:r>
      <w:proofErr w:type="spellEnd"/>
      <w:proofErr w:type="gramEnd"/>
      <w:r w:rsidRPr="008E01CD">
        <w:rPr>
          <w:sz w:val="20"/>
          <w:szCs w:val="20"/>
          <w:lang w:val="en-ID"/>
        </w:rPr>
        <w:t xml:space="preserve"> </w:t>
      </w:r>
      <w:proofErr w:type="spellStart"/>
      <w:r w:rsidRPr="008E01CD">
        <w:rPr>
          <w:sz w:val="20"/>
          <w:szCs w:val="20"/>
          <w:lang w:val="en-ID"/>
        </w:rPr>
        <w:t>signifikan</w:t>
      </w:r>
      <w:proofErr w:type="spellEnd"/>
      <w:r w:rsidRPr="008E01CD">
        <w:rPr>
          <w:sz w:val="20"/>
          <w:szCs w:val="20"/>
          <w:lang w:val="en-ID"/>
        </w:rPr>
        <w:t xml:space="preserve"> </w:t>
      </w:r>
      <w:proofErr w:type="spellStart"/>
      <w:r w:rsidRPr="008E01CD">
        <w:rPr>
          <w:sz w:val="20"/>
          <w:szCs w:val="20"/>
          <w:lang w:val="en-ID"/>
        </w:rPr>
        <w:t>terhadap</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r w:rsidRPr="008E01CD">
        <w:rPr>
          <w:sz w:val="20"/>
          <w:szCs w:val="20"/>
          <w:lang w:val="en-ID"/>
        </w:rPr>
        <w:t xml:space="preserve">.. </w:t>
      </w:r>
    </w:p>
    <w:p w:rsidR="00997920" w:rsidRPr="008E01CD" w:rsidRDefault="00997920" w:rsidP="008E01CD">
      <w:pPr>
        <w:jc w:val="both"/>
        <w:rPr>
          <w:i/>
          <w:sz w:val="20"/>
          <w:szCs w:val="20"/>
          <w:lang w:val="en-ID"/>
        </w:rPr>
      </w:pPr>
    </w:p>
    <w:p w:rsidR="00997920" w:rsidRDefault="00997920" w:rsidP="00A546EB">
      <w:pPr>
        <w:jc w:val="both"/>
        <w:rPr>
          <w:sz w:val="20"/>
          <w:szCs w:val="20"/>
          <w:lang w:val="en-ID"/>
        </w:rPr>
      </w:pPr>
      <w:r w:rsidRPr="008E01CD">
        <w:rPr>
          <w:b/>
          <w:sz w:val="20"/>
          <w:szCs w:val="20"/>
          <w:lang w:val="en-ID"/>
        </w:rPr>
        <w:t xml:space="preserve">Kata </w:t>
      </w:r>
      <w:proofErr w:type="spellStart"/>
      <w:r w:rsidRPr="008E01CD">
        <w:rPr>
          <w:b/>
          <w:sz w:val="20"/>
          <w:szCs w:val="20"/>
          <w:lang w:val="en-ID"/>
        </w:rPr>
        <w:t>kunci</w:t>
      </w:r>
      <w:proofErr w:type="spellEnd"/>
      <w:r w:rsidRPr="008E01CD">
        <w:rPr>
          <w:b/>
          <w:sz w:val="20"/>
          <w:szCs w:val="20"/>
          <w:lang w:val="en-ID"/>
        </w:rPr>
        <w:t xml:space="preserve">: </w:t>
      </w:r>
      <w:proofErr w:type="spellStart"/>
      <w:r w:rsidRPr="008E01CD">
        <w:rPr>
          <w:sz w:val="20"/>
          <w:szCs w:val="20"/>
          <w:lang w:val="en-ID"/>
        </w:rPr>
        <w:t>Religiusitas</w:t>
      </w:r>
      <w:proofErr w:type="spellEnd"/>
      <w:r w:rsidRPr="008E01CD">
        <w:rPr>
          <w:sz w:val="20"/>
          <w:szCs w:val="20"/>
          <w:lang w:val="en-ID"/>
        </w:rPr>
        <w:t xml:space="preserve">, </w:t>
      </w:r>
      <w:proofErr w:type="spellStart"/>
      <w:r w:rsidRPr="008E01CD">
        <w:rPr>
          <w:sz w:val="20"/>
          <w:szCs w:val="20"/>
          <w:lang w:val="en-ID"/>
        </w:rPr>
        <w:t>Harga</w:t>
      </w:r>
      <w:proofErr w:type="spellEnd"/>
      <w:r w:rsidRPr="008E01CD">
        <w:rPr>
          <w:sz w:val="20"/>
          <w:szCs w:val="20"/>
          <w:lang w:val="en-ID"/>
        </w:rPr>
        <w:t xml:space="preserve">, </w:t>
      </w:r>
      <w:proofErr w:type="spellStart"/>
      <w:r w:rsidRPr="008E01CD">
        <w:rPr>
          <w:sz w:val="20"/>
          <w:szCs w:val="20"/>
          <w:lang w:val="en-ID"/>
        </w:rPr>
        <w:t>Sikap</w:t>
      </w:r>
      <w:proofErr w:type="spellEnd"/>
      <w:r w:rsidRPr="008E01CD">
        <w:rPr>
          <w:sz w:val="20"/>
          <w:szCs w:val="20"/>
          <w:lang w:val="en-ID"/>
        </w:rPr>
        <w:t xml:space="preserve"> </w:t>
      </w:r>
      <w:proofErr w:type="spellStart"/>
      <w:r w:rsidRPr="008E01CD">
        <w:rPr>
          <w:sz w:val="20"/>
          <w:szCs w:val="20"/>
          <w:lang w:val="en-ID"/>
        </w:rPr>
        <w:t>dan</w:t>
      </w:r>
      <w:proofErr w:type="spellEnd"/>
      <w:r w:rsidRPr="008E01CD">
        <w:rPr>
          <w:sz w:val="20"/>
          <w:szCs w:val="20"/>
          <w:lang w:val="en-ID"/>
        </w:rPr>
        <w:t xml:space="preserve"> </w:t>
      </w:r>
      <w:proofErr w:type="spellStart"/>
      <w:r w:rsidRPr="008E01CD">
        <w:rPr>
          <w:sz w:val="20"/>
          <w:szCs w:val="20"/>
          <w:lang w:val="en-ID"/>
        </w:rPr>
        <w:t>Dorongan</w:t>
      </w:r>
      <w:proofErr w:type="spellEnd"/>
      <w:r w:rsidRPr="008E01CD">
        <w:rPr>
          <w:sz w:val="20"/>
          <w:szCs w:val="20"/>
          <w:lang w:val="en-ID"/>
        </w:rPr>
        <w:t xml:space="preserve"> </w:t>
      </w:r>
      <w:proofErr w:type="spellStart"/>
      <w:r w:rsidRPr="008E01CD">
        <w:rPr>
          <w:sz w:val="20"/>
          <w:szCs w:val="20"/>
          <w:lang w:val="en-ID"/>
        </w:rPr>
        <w:t>Sosial</w:t>
      </w:r>
      <w:proofErr w:type="spellEnd"/>
      <w:r w:rsidRPr="008E01CD">
        <w:rPr>
          <w:sz w:val="20"/>
          <w:szCs w:val="20"/>
          <w:lang w:val="en-ID"/>
        </w:rPr>
        <w:t xml:space="preserve">, </w:t>
      </w:r>
      <w:proofErr w:type="spellStart"/>
      <w:r w:rsidRPr="008E01CD">
        <w:rPr>
          <w:sz w:val="20"/>
          <w:szCs w:val="20"/>
          <w:lang w:val="en-ID"/>
        </w:rPr>
        <w:t>Pengambilan</w:t>
      </w:r>
      <w:proofErr w:type="spellEnd"/>
      <w:r w:rsidRPr="008E01CD">
        <w:rPr>
          <w:sz w:val="20"/>
          <w:szCs w:val="20"/>
          <w:lang w:val="en-ID"/>
        </w:rPr>
        <w:t xml:space="preserve"> </w:t>
      </w:r>
      <w:proofErr w:type="spellStart"/>
      <w:r w:rsidRPr="008E01CD">
        <w:rPr>
          <w:sz w:val="20"/>
          <w:szCs w:val="20"/>
          <w:lang w:val="en-ID"/>
        </w:rPr>
        <w:t>keputusan</w:t>
      </w:r>
      <w:proofErr w:type="spellEnd"/>
    </w:p>
    <w:p w:rsidR="00A546EB" w:rsidRPr="00A546EB" w:rsidRDefault="00A546EB" w:rsidP="00A546EB">
      <w:pPr>
        <w:jc w:val="both"/>
        <w:rPr>
          <w:sz w:val="20"/>
          <w:szCs w:val="20"/>
          <w:lang w:val="en-ID"/>
        </w:rPr>
      </w:pPr>
    </w:p>
    <w:p w:rsidR="009B05E2" w:rsidRPr="00A13755" w:rsidRDefault="009B05E2" w:rsidP="00E75270">
      <w:pPr>
        <w:pStyle w:val="ListParagraph"/>
        <w:widowControl/>
        <w:numPr>
          <w:ilvl w:val="0"/>
          <w:numId w:val="1"/>
        </w:numPr>
        <w:tabs>
          <w:tab w:val="left" w:pos="284"/>
          <w:tab w:val="left" w:pos="426"/>
        </w:tabs>
        <w:autoSpaceDE/>
        <w:autoSpaceDN/>
        <w:spacing w:line="276" w:lineRule="auto"/>
        <w:ind w:left="0" w:firstLine="0"/>
        <w:contextualSpacing/>
        <w:jc w:val="both"/>
        <w:rPr>
          <w:b/>
          <w:sz w:val="24"/>
          <w:szCs w:val="24"/>
          <w:lang w:val="en-ID"/>
        </w:rPr>
      </w:pPr>
      <w:r w:rsidRPr="00A13755">
        <w:rPr>
          <w:b/>
          <w:sz w:val="24"/>
          <w:szCs w:val="24"/>
          <w:lang w:val="en-ID"/>
        </w:rPr>
        <w:t>PENDAHULUAN</w:t>
      </w:r>
    </w:p>
    <w:p w:rsidR="009B05E2" w:rsidRDefault="009B05E2" w:rsidP="00E75270">
      <w:pPr>
        <w:spacing w:before="240" w:line="276" w:lineRule="auto"/>
        <w:jc w:val="both"/>
        <w:rPr>
          <w:color w:val="000000"/>
          <w:sz w:val="24"/>
          <w:szCs w:val="24"/>
        </w:rPr>
      </w:pPr>
      <w:r w:rsidRPr="00CC0D6A">
        <w:rPr>
          <w:b/>
          <w:sz w:val="24"/>
          <w:szCs w:val="24"/>
          <w:lang w:val="en-ID"/>
        </w:rPr>
        <w:tab/>
      </w:r>
      <w:r w:rsidRPr="00CC0D6A">
        <w:rPr>
          <w:color w:val="000000"/>
          <w:sz w:val="24"/>
          <w:szCs w:val="24"/>
        </w:rPr>
        <w:t xml:space="preserve">Semakin padat dan dinamisnya kerja seseorang, menuntut masing-masing pribadi untuk dapat mengatur waktu sebaik mungkin. Pada kenyataannya, sedikit sekali orang yang memiliki kemampuan manajerial dalam membagi waktunya. Terutama hal yang dianggap sepele tetapi berpengaruh besar, seperti halnya mencuci pakaian. Pergeseran gaya hidup, pola pikir, dan adanya tuntutan kebutuhan ekonomi menyebabkan </w:t>
      </w:r>
      <w:r w:rsidRPr="00CC0D6A">
        <w:rPr>
          <w:color w:val="000000"/>
          <w:sz w:val="24"/>
          <w:szCs w:val="24"/>
        </w:rPr>
        <w:lastRenderedPageBreak/>
        <w:t>masyarakat, terutama yang berada di kota-kota besar, menjadi keluarga yang super sibuk dengan berbagai aktivitas kerjanya</w:t>
      </w:r>
      <w:r>
        <w:rPr>
          <w:color w:val="000000"/>
          <w:sz w:val="24"/>
          <w:szCs w:val="24"/>
        </w:rPr>
        <w:t>.</w:t>
      </w:r>
    </w:p>
    <w:p w:rsidR="009B05E2" w:rsidRDefault="009B05E2" w:rsidP="00E75270">
      <w:pPr>
        <w:spacing w:before="240" w:line="276" w:lineRule="auto"/>
        <w:jc w:val="both"/>
        <w:rPr>
          <w:sz w:val="24"/>
          <w:szCs w:val="24"/>
        </w:rPr>
      </w:pPr>
      <w:r>
        <w:rPr>
          <w:color w:val="000000"/>
          <w:sz w:val="24"/>
          <w:szCs w:val="24"/>
        </w:rPr>
        <w:tab/>
        <w:t>Dengan adanya</w:t>
      </w:r>
      <w:r>
        <w:rPr>
          <w:sz w:val="24"/>
          <w:szCs w:val="24"/>
        </w:rPr>
        <w:t xml:space="preserve"> bisnis laundry cepat sekali menyebar diberbagai kawasan, terutama di Madiun dengan tarif yang relatif terjangkau, dengan adanya  perkembangan teknoligi ternyata mampu mengubah pola hidup yang semakin dinamis dengan adanya pelayanan yang cepat dan praktis. Sebagian besar masyarakat madiun bekerja di kantor, kaum perempuan lebih senang bekerja untuk menambah penghasilan keluarga tidak hanya menjadi ibu rumah tangga saja dan akhirnya memilih jasa laundry untuk mencuci dan menyetrika pakaiannya Salah satu inovasi dari pengusaha laundry yang memberikan keuntungan bagi pengusaha laundry adalah adanya laundry syariah.</w:t>
      </w:r>
    </w:p>
    <w:p w:rsidR="009B05E2" w:rsidRDefault="009B05E2" w:rsidP="00E75270">
      <w:pPr>
        <w:spacing w:before="240" w:line="276" w:lineRule="auto"/>
        <w:jc w:val="both"/>
        <w:rPr>
          <w:sz w:val="24"/>
          <w:szCs w:val="24"/>
        </w:rPr>
      </w:pPr>
      <w:r>
        <w:rPr>
          <w:sz w:val="24"/>
          <w:szCs w:val="24"/>
        </w:rPr>
        <w:tab/>
        <w:t xml:space="preserve">Laundry syariah adalah laundry yang dalam pelaksanaanya menggunakan prinsip-prinsip syariah, Laundry ini sama halnya dengan laundry konvensional, yang membedakanya adalah cara pencuciannya, penggunaan ahad didalamnya dan Thaharah.  Ahad yang dimaksud disini </w:t>
      </w:r>
      <w:r>
        <w:rPr>
          <w:b/>
          <w:bCs/>
          <w:sz w:val="24"/>
          <w:szCs w:val="24"/>
          <w:shd w:val="clear" w:color="auto" w:fill="FFFFFF"/>
        </w:rPr>
        <w:t>Akad Ijarah</w:t>
      </w:r>
      <w:r>
        <w:rPr>
          <w:sz w:val="24"/>
          <w:szCs w:val="24"/>
          <w:shd w:val="clear" w:color="auto" w:fill="FFFFFF"/>
        </w:rPr>
        <w:t> yaitu, Dalam Skema Islam (Syari'ah) Secara islam "</w:t>
      </w:r>
      <w:r>
        <w:rPr>
          <w:b/>
          <w:bCs/>
          <w:sz w:val="24"/>
          <w:szCs w:val="24"/>
          <w:shd w:val="clear" w:color="auto" w:fill="FFFFFF"/>
        </w:rPr>
        <w:t>Akad ijarah</w:t>
      </w:r>
      <w:r>
        <w:rPr>
          <w:sz w:val="24"/>
          <w:szCs w:val="24"/>
          <w:shd w:val="clear" w:color="auto" w:fill="FFFFFF"/>
        </w:rPr>
        <w:t> merupakan </w:t>
      </w:r>
      <w:r>
        <w:rPr>
          <w:b/>
          <w:bCs/>
          <w:sz w:val="24"/>
          <w:szCs w:val="24"/>
          <w:shd w:val="clear" w:color="auto" w:fill="FFFFFF"/>
        </w:rPr>
        <w:t>akad</w:t>
      </w:r>
      <w:r>
        <w:rPr>
          <w:sz w:val="24"/>
          <w:szCs w:val="24"/>
          <w:shd w:val="clear" w:color="auto" w:fill="FFFFFF"/>
        </w:rPr>
        <w:t xml:space="preserve"> pemindahan hak guna (manfaat) atas suatu barang dan jasa dalam waktu tertentu dengan melalui pembayaran upah sewa (ujrah) tanpa diikuti dengan pemindahan kepemilikan atas barang itu sendiri . Sedangkan </w:t>
      </w:r>
      <w:r>
        <w:rPr>
          <w:i/>
          <w:sz w:val="24"/>
          <w:szCs w:val="24"/>
        </w:rPr>
        <w:t xml:space="preserve">Thaharah </w:t>
      </w:r>
      <w:r>
        <w:rPr>
          <w:sz w:val="24"/>
          <w:szCs w:val="24"/>
        </w:rPr>
        <w:t>menurut bahasa artinya “bersih” Sedangkan menurut istilah syara’ thaharah adalah bersih dari hadist dan najis, selain itu Thaharah dapat juga diartikan mengerjakan pekerjaan yang membolehkan shalat, berupa wudhu, mandi, tayamum dan menghilangkan najis.</w:t>
      </w:r>
    </w:p>
    <w:p w:rsidR="00A06C35" w:rsidRDefault="009B05E2" w:rsidP="00E75270">
      <w:pPr>
        <w:spacing w:before="240" w:line="276" w:lineRule="auto"/>
        <w:jc w:val="both"/>
        <w:rPr>
          <w:color w:val="000000"/>
          <w:sz w:val="24"/>
          <w:szCs w:val="24"/>
        </w:rPr>
      </w:pPr>
      <w:r>
        <w:rPr>
          <w:color w:val="000000"/>
          <w:sz w:val="24"/>
          <w:szCs w:val="24"/>
        </w:rPr>
        <w:tab/>
        <w:t>Pengusaha yang memiliki religiusitas tinggi tentu akan cenderung</w:t>
      </w:r>
      <w:r>
        <w:rPr>
          <w:sz w:val="24"/>
          <w:szCs w:val="24"/>
        </w:rPr>
        <w:t xml:space="preserve"> </w:t>
      </w:r>
      <w:r>
        <w:rPr>
          <w:color w:val="000000"/>
          <w:sz w:val="24"/>
          <w:szCs w:val="24"/>
        </w:rPr>
        <w:t>berpaling kepada ajaran-ajaran agama dalam menjalankan praktek bisnis. Motif</w:t>
      </w:r>
      <w:r>
        <w:rPr>
          <w:sz w:val="24"/>
          <w:szCs w:val="24"/>
        </w:rPr>
        <w:t xml:space="preserve"> </w:t>
      </w:r>
      <w:r>
        <w:rPr>
          <w:color w:val="000000"/>
          <w:sz w:val="24"/>
          <w:szCs w:val="24"/>
        </w:rPr>
        <w:t>untung dan rugi</w:t>
      </w:r>
      <w:r w:rsidR="00281B93">
        <w:rPr>
          <w:color w:val="000000"/>
          <w:sz w:val="24"/>
          <w:szCs w:val="24"/>
        </w:rPr>
        <w:t xml:space="preserve"> </w:t>
      </w:r>
      <w:r w:rsidR="00A06C35">
        <w:rPr>
          <w:color w:val="000000"/>
          <w:sz w:val="24"/>
          <w:szCs w:val="24"/>
        </w:rPr>
        <w:t>secara ekonomi memang sangat penting dalam menjalankan</w:t>
      </w:r>
      <w:r w:rsidR="00A06C35">
        <w:rPr>
          <w:sz w:val="24"/>
          <w:szCs w:val="24"/>
        </w:rPr>
        <w:t xml:space="preserve"> </w:t>
      </w:r>
      <w:r w:rsidR="00A06C35">
        <w:rPr>
          <w:color w:val="000000"/>
          <w:sz w:val="24"/>
          <w:szCs w:val="24"/>
        </w:rPr>
        <w:t>praktek bisnis, namun bila dihadapkan pada ketentuan ajaran agama yang</w:t>
      </w:r>
      <w:r w:rsidR="00A06C35">
        <w:rPr>
          <w:sz w:val="24"/>
          <w:szCs w:val="24"/>
        </w:rPr>
        <w:t xml:space="preserve"> </w:t>
      </w:r>
      <w:r w:rsidR="00A06C35">
        <w:rPr>
          <w:color w:val="000000"/>
          <w:sz w:val="24"/>
          <w:szCs w:val="24"/>
        </w:rPr>
        <w:t>melarang menggunakan riba.</w:t>
      </w:r>
      <w:r w:rsidR="00A06C35" w:rsidRPr="003C3EBB">
        <w:rPr>
          <w:color w:val="000000"/>
          <w:sz w:val="24"/>
          <w:szCs w:val="24"/>
        </w:rPr>
        <w:t xml:space="preserve"> </w:t>
      </w:r>
      <w:r w:rsidR="00A06C35">
        <w:rPr>
          <w:color w:val="000000"/>
          <w:sz w:val="24"/>
          <w:szCs w:val="24"/>
        </w:rPr>
        <w:t>Dengan adanya jasa laundry syariah semakin banyak diminati masyarakat dan tidak hanya diminati oleh masyarakat beragama muslim, selama ini masyarakat memandang jasa laundry syariah hanya untuk yang beragama muslim, padahal faktanya justru yang non muslim banyak memakai jasa laundry syariah.</w:t>
      </w:r>
    </w:p>
    <w:p w:rsidR="00A06C35" w:rsidRDefault="00A06C35" w:rsidP="00E75270">
      <w:pPr>
        <w:spacing w:before="240" w:line="276" w:lineRule="auto"/>
        <w:jc w:val="both"/>
        <w:rPr>
          <w:color w:val="000000"/>
          <w:sz w:val="24"/>
          <w:szCs w:val="24"/>
        </w:rPr>
      </w:pPr>
      <w:r>
        <w:rPr>
          <w:color w:val="000000"/>
          <w:sz w:val="24"/>
          <w:szCs w:val="24"/>
        </w:rPr>
        <w:tab/>
      </w:r>
      <w:r>
        <w:rPr>
          <w:sz w:val="24"/>
          <w:szCs w:val="24"/>
        </w:rPr>
        <w:t xml:space="preserve">Kemajuan bisnis laundry syariah ini ditentukan oleh kepuasan konsumen. Konsumen yang merasa puas dengan adanya </w:t>
      </w:r>
      <w:r>
        <w:rPr>
          <w:i/>
          <w:sz w:val="24"/>
          <w:szCs w:val="24"/>
        </w:rPr>
        <w:t>laundry syariah</w:t>
      </w:r>
      <w:r>
        <w:rPr>
          <w:sz w:val="24"/>
          <w:szCs w:val="24"/>
        </w:rPr>
        <w:t xml:space="preserve"> secara langsung atau tidak langsung memberikan sikap loyalitas kepada bisnis </w:t>
      </w:r>
      <w:r>
        <w:rPr>
          <w:i/>
          <w:sz w:val="24"/>
          <w:szCs w:val="24"/>
        </w:rPr>
        <w:t>Lundry syariah</w:t>
      </w:r>
      <w:r>
        <w:rPr>
          <w:sz w:val="24"/>
          <w:szCs w:val="24"/>
        </w:rPr>
        <w:t xml:space="preserve"> tersebut loyalitas konsumen akan merasa puas apabila dapat memenuhi kebutuhan konsumen melebihi apa yang diharapkan dengan </w:t>
      </w:r>
      <w:r>
        <w:rPr>
          <w:color w:val="000000"/>
          <w:sz w:val="24"/>
          <w:szCs w:val="24"/>
        </w:rPr>
        <w:t xml:space="preserve">menunjukkan bahwa sikap mencakup konsekuensi yang dirasakan terkait dengan perilaku </w:t>
      </w:r>
      <w:r>
        <w:rPr>
          <w:color w:val="000000"/>
          <w:sz w:val="24"/>
          <w:szCs w:val="24"/>
        </w:rPr>
        <w:fldChar w:fldCharType="begin" w:fldLock="1"/>
      </w:r>
      <w:r>
        <w:rPr>
          <w:color w:val="000000"/>
          <w:sz w:val="24"/>
          <w:szCs w:val="24"/>
        </w:rPr>
        <w:instrText>ADDIN CSL_CITATION {"citationItems":[{"id":"ITEM-1","itemData":{"abstract":"The development of Muslim fashion business in Indonesia is growing rapidly. It has influencetoward increasing intention to buy consumers on the trend of Muslim fashion. The purpose of this studyis to examineconsumers purchase intention towardMuslim fashion trend using the extended of Theory of Reason Action (TRA) with the variable Islamic religiosity. Respondents of the study are Muslim people includes men and women who follow the development of Muslim fashion trend. Data analysis tools used in this research is by using path analysis. The results showed that the subjective norms and Islamic religiosityvariables have a positive effect on consumer attitudes on the fashion trend of Muslims. Subjective norms and consumer attitudes toward the trend of Muslim fashion have a positive effect on consumer buying intention on the trend of Muslim fashion. The different results are shown in hypothesis testing number four which states that Islamic religiosity variable has no significant on consumer buying intention on Muslim fashion trend, but it can influence indirectly through consumer attitudes on Muslim fashion trend.","author":[{"dropping-particle":"","family":"Riptiono","given":"Sulis","non-dropping-particle":"","parse-names":false,"suffix":""}],"container-title":"Jurnal Ekonomi dan Teknik Informatika","id":"ITEM-1","issue":"2","issued":{"date-parts":[["2018"]]},"page":"1-8","title":"Pengaruh Islamic Religiosity dan Norma Subyektif Terhadap Niat Beli Trend Busana Muslim : An Extended of Theory of Reason Action","type":"article-journal","volume":"6"},"uris":["http://www.mendeley.com/documents/?uuid=c024fb43-d97d-4116-874d-b97733a1770d"]}],"mendeley":{"formattedCitation":"(Riptiono, 2018)","plainTextFormattedCitation":"(Riptiono, 2018)","previouslyFormattedCitation":"(Riptiono, 2018)"},"properties":{"noteIndex":0},"schema":"https://github.com/citation-style-language/schema/raw/master/csl-citation.json"}</w:instrText>
      </w:r>
      <w:r>
        <w:rPr>
          <w:color w:val="000000"/>
          <w:sz w:val="24"/>
          <w:szCs w:val="24"/>
        </w:rPr>
        <w:fldChar w:fldCharType="separate"/>
      </w:r>
      <w:r w:rsidRPr="002C3C51">
        <w:rPr>
          <w:noProof/>
          <w:color w:val="000000"/>
          <w:sz w:val="24"/>
          <w:szCs w:val="24"/>
        </w:rPr>
        <w:t>(Riptiono, 2018)</w:t>
      </w:r>
      <w:r>
        <w:rPr>
          <w:color w:val="000000"/>
          <w:sz w:val="24"/>
          <w:szCs w:val="24"/>
        </w:rPr>
        <w:fldChar w:fldCharType="end"/>
      </w:r>
    </w:p>
    <w:p w:rsidR="00A06C35" w:rsidRPr="00DE07D4" w:rsidRDefault="00A06C35" w:rsidP="00E75270">
      <w:pPr>
        <w:spacing w:before="240" w:line="276" w:lineRule="auto"/>
        <w:jc w:val="both"/>
        <w:rPr>
          <w:color w:val="000000"/>
          <w:sz w:val="24"/>
          <w:szCs w:val="24"/>
        </w:rPr>
      </w:pPr>
      <w:r>
        <w:rPr>
          <w:color w:val="000000"/>
          <w:sz w:val="24"/>
          <w:szCs w:val="24"/>
        </w:rPr>
        <w:tab/>
      </w:r>
      <w:r>
        <w:rPr>
          <w:color w:val="000000"/>
          <w:sz w:val="24"/>
          <w:szCs w:val="24"/>
        </w:rPr>
        <w:fldChar w:fldCharType="begin" w:fldLock="1"/>
      </w:r>
      <w:r>
        <w:rPr>
          <w:color w:val="000000"/>
          <w:sz w:val="24"/>
          <w:szCs w:val="24"/>
        </w:rPr>
        <w:instrText>ADDIN CSL_CITATION {"citationItems":[{"id":"ITEM-1","itemData":{"ISSN":"23549629","abstract":"Penelitian ini bertujuan untuk mengetahui dan menganalisis efek dari kelebihan beban kerja, lingkungan kerja, dan dukungan sosial terhadap aktifitas layanan pustakawan di Kota Mataram. Responden pada penelitian ini adalah 76 pustakawan yang bekerja di Perpustakaan Umum Kota Mataram. Analisis data dengan menggunakan teknik multiple linear regression. Hasil penelitian ini menunjukkan bahwa beban kerja secara positif dan signifikan dapat memberikan efek perasaan stres kepada semua responden, namun lingkungan kerja dan dukungan masyarakat tidak terlalu memberikan dampak stres kepada mereka. Secara keseluruhan ketiga unsur tersebut dapat memberikan efek lelah, yang berujung pada stres pada pekerjaan. Implikasi dari penelitian ini diharapkan dapat menyediakan masukan dan informasi yang bermanfaat kepada unsur pimpinan (manajemen) di Perpustakaan Umum Kota Mataram dalam usahanya mengambil kebijakan yang berkenaan dengan hal ini. Kata","author":[{"dropping-particle":"","family":"Romadhoni","given":"Lalu Ciptadi","non-dropping-particle":"","parse-names":false,"suffix":""},{"dropping-particle":"","family":"Asmony","given":"Thatok","non-dropping-particle":"","parse-names":false,"suffix":""},{"dropping-particle":"","family":"Suryatni","given":"Mukmin","non-dropping-particle":"","parse-names":false,"suffix":""}],"id":"ITEM-1","issue":"2","issued":{"date-parts":[["2015"]]},"page":"124-145","title":"Pengaruh Beban Kerja, Lingkungan Kerja, dan Dukungan Sosial Terhadap Burnout Pustakawan Di Kota Mataram","type":"article-journal","volume":"3"},"uris":["http://www.mendeley.com/documents/?uuid=3f974f37-cdb6-4f05-af3c-c50df55bc202"]}],"mendeley":{"formattedCitation":"(Romadhoni et al., 2015)","plainTextFormattedCitation":"(Romadhoni et al., 2015)","previouslyFormattedCitation":"(Romadhoni et al., 2015)"},"properties":{"noteIndex":0},"schema":"https://github.com/citation-style-language/schema/raw/master/csl-citation.json"}</w:instrText>
      </w:r>
      <w:r>
        <w:rPr>
          <w:color w:val="000000"/>
          <w:sz w:val="24"/>
          <w:szCs w:val="24"/>
        </w:rPr>
        <w:fldChar w:fldCharType="separate"/>
      </w:r>
      <w:r w:rsidRPr="009D1466">
        <w:rPr>
          <w:noProof/>
          <w:color w:val="000000"/>
          <w:sz w:val="24"/>
          <w:szCs w:val="24"/>
        </w:rPr>
        <w:t>(Romadhoni et al., 2015)</w:t>
      </w:r>
      <w:r>
        <w:rPr>
          <w:color w:val="000000"/>
          <w:sz w:val="24"/>
          <w:szCs w:val="24"/>
        </w:rPr>
        <w:fldChar w:fldCharType="end"/>
      </w:r>
      <w:r>
        <w:rPr>
          <w:color w:val="000000"/>
          <w:sz w:val="24"/>
          <w:szCs w:val="24"/>
        </w:rPr>
        <w:t xml:space="preserve"> Dorongan sosial awalnya didefinisikan berdasarkan pada banyaknya kehadiran individu yang memberikan dorongan sosial. Kemudian definisi ini berkembang sehingga definisi dukungan sosial tidak hanya meliputi banyaknya teman yang menyediakan dorongan sosial, tetapi termasuk juga kepuasan terhadap dorongan </w:t>
      </w:r>
      <w:r>
        <w:rPr>
          <w:color w:val="000000"/>
          <w:sz w:val="24"/>
          <w:szCs w:val="24"/>
        </w:rPr>
        <w:lastRenderedPageBreak/>
        <w:t>yang diberikan</w:t>
      </w:r>
    </w:p>
    <w:p w:rsidR="00A06C35" w:rsidRDefault="00A06C35" w:rsidP="00E75270">
      <w:pPr>
        <w:spacing w:before="240" w:line="276" w:lineRule="auto"/>
        <w:jc w:val="both"/>
        <w:rPr>
          <w:color w:val="000000"/>
          <w:sz w:val="24"/>
          <w:szCs w:val="24"/>
        </w:rPr>
      </w:pPr>
      <w:r>
        <w:rPr>
          <w:color w:val="000000"/>
          <w:sz w:val="24"/>
          <w:szCs w:val="24"/>
        </w:rPr>
        <w:tab/>
        <w:t>Berdasarkan paparan tersebut, tujuan penelitian ini untuk mengetahui pengaruh religiusitas,harga sikap dan dorongan sosial terhadap pengambilan keputusan  masyarakat Kota Madiun yang menggunakan jasa laundry syariah</w:t>
      </w:r>
    </w:p>
    <w:p w:rsidR="00A06C35" w:rsidRDefault="00A06C35" w:rsidP="00E75270">
      <w:pPr>
        <w:pStyle w:val="ListParagraph"/>
        <w:widowControl/>
        <w:numPr>
          <w:ilvl w:val="0"/>
          <w:numId w:val="1"/>
        </w:numPr>
        <w:autoSpaceDE/>
        <w:autoSpaceDN/>
        <w:spacing w:after="200" w:line="276" w:lineRule="auto"/>
        <w:ind w:left="426" w:hanging="426"/>
        <w:contextualSpacing/>
        <w:jc w:val="both"/>
        <w:rPr>
          <w:color w:val="000000"/>
          <w:sz w:val="24"/>
          <w:szCs w:val="24"/>
        </w:rPr>
      </w:pPr>
      <w:r>
        <w:rPr>
          <w:color w:val="000000"/>
          <w:sz w:val="24"/>
          <w:szCs w:val="24"/>
        </w:rPr>
        <w:t>KAJIAN PUSTAKA</w:t>
      </w:r>
    </w:p>
    <w:p w:rsidR="00A06C35" w:rsidRDefault="00A06C35" w:rsidP="00E75270">
      <w:pPr>
        <w:pStyle w:val="ListParagraph"/>
        <w:widowControl/>
        <w:numPr>
          <w:ilvl w:val="0"/>
          <w:numId w:val="2"/>
        </w:numPr>
        <w:autoSpaceDE/>
        <w:autoSpaceDN/>
        <w:spacing w:after="200" w:line="276" w:lineRule="auto"/>
        <w:contextualSpacing/>
        <w:jc w:val="both"/>
        <w:rPr>
          <w:color w:val="000000"/>
          <w:sz w:val="24"/>
          <w:szCs w:val="24"/>
        </w:rPr>
      </w:pPr>
      <w:r>
        <w:rPr>
          <w:color w:val="000000"/>
          <w:sz w:val="24"/>
          <w:szCs w:val="24"/>
        </w:rPr>
        <w:t xml:space="preserve">Pengertian </w:t>
      </w:r>
      <w:r w:rsidRPr="00121B92">
        <w:rPr>
          <w:color w:val="000000"/>
          <w:sz w:val="24"/>
          <w:szCs w:val="24"/>
        </w:rPr>
        <w:t xml:space="preserve">Pemasaran </w:t>
      </w:r>
    </w:p>
    <w:p w:rsidR="00A06C35" w:rsidRDefault="00A06C35" w:rsidP="00E75270">
      <w:pPr>
        <w:pStyle w:val="ListParagraph"/>
        <w:spacing w:line="276" w:lineRule="auto"/>
        <w:jc w:val="both"/>
        <w:rPr>
          <w:color w:val="000000"/>
          <w:sz w:val="24"/>
          <w:szCs w:val="24"/>
        </w:rPr>
      </w:pPr>
      <w:r>
        <w:rPr>
          <w:color w:val="000000"/>
          <w:sz w:val="24"/>
          <w:szCs w:val="24"/>
        </w:rPr>
        <w:tab/>
      </w:r>
      <w:r w:rsidRPr="002F3A63">
        <w:rPr>
          <w:color w:val="000000"/>
          <w:sz w:val="24"/>
          <w:szCs w:val="24"/>
        </w:rPr>
        <w:t xml:space="preserve">Menurut </w:t>
      </w:r>
      <w:r w:rsidRPr="002F3A63">
        <w:rPr>
          <w:color w:val="000000"/>
          <w:sz w:val="24"/>
          <w:szCs w:val="24"/>
        </w:rPr>
        <w:fldChar w:fldCharType="begin" w:fldLock="1"/>
      </w:r>
      <w:r>
        <w:rPr>
          <w:color w:val="000000"/>
          <w:sz w:val="24"/>
          <w:szCs w:val="24"/>
        </w:rPr>
        <w:instrText>ADDIN CSL_CITATION {"citationItems":[{"id":"ITEM-1","itemData":{"abstract":"convernience sampling, by giving questionnaires to consumers encountered when purchasing products AQUA drinking water. The sample in this study were taken by 100 respondents, with the consideration that the amount expected to be represented as a sample. Analysis to examine the influence of product, price, promotion and brand image on purchase decisions AQUA using multiple linear regression analysis. The results showedthat thequality of the product(X1), price(X2), promotion(X3) and brand image(X4) positive and significant impacton purchasing decisions.based on the significance testt, variableBrand imagehasthe greatestsignificanceinfluenceon purchasing decisions Keywords: Quality of product, Price, Promotion, and Brand image","author":[{"dropping-particle":"","family":"Riyono","given":"","non-dropping-particle":"","parse-names":false,"suffix":""},{"dropping-particle":"","family":"Budiharja","given":"Gigih Erlik","non-dropping-particle":"","parse-names":false,"suffix":""}],"container-title":"Jurnal Stie Semarang","id":"ITEM-1","issue":"2","issued":{"date-parts":[["2016"]]},"page":"96-98","title":"Pengaruh Kualitas Produk, Harga, Promosi Dan Brand Image Terhadap Keputusan Pembelian Produk Aqua Di Kota Pati","type":"article-journal","volume":"8"},"uris":["http://www.mendeley.com/documents/?uuid=3fbbf5ab-bc72-4939-a2a7-9f2f527056c4"]}],"mendeley":{"formattedCitation":"(Riyono &amp; Budiharja, 2016)","plainTextFormattedCitation":"(Riyono &amp; Budiharja, 2016)","previouslyFormattedCitation":"(Riyono &amp; Budiharja, 2016)"},"properties":{"noteIndex":0},"schema":"https://github.com/citation-style-language/schema/raw/master/csl-citation.json"}</w:instrText>
      </w:r>
      <w:r w:rsidRPr="002F3A63">
        <w:rPr>
          <w:color w:val="000000"/>
          <w:sz w:val="24"/>
          <w:szCs w:val="24"/>
        </w:rPr>
        <w:fldChar w:fldCharType="separate"/>
      </w:r>
      <w:r w:rsidRPr="003A4281">
        <w:rPr>
          <w:noProof/>
          <w:color w:val="000000"/>
          <w:sz w:val="24"/>
          <w:szCs w:val="24"/>
        </w:rPr>
        <w:t>(Riyono &amp; Budiharja, 2016)</w:t>
      </w:r>
      <w:r w:rsidRPr="002F3A63">
        <w:rPr>
          <w:color w:val="000000"/>
          <w:sz w:val="24"/>
          <w:szCs w:val="24"/>
        </w:rPr>
        <w:fldChar w:fldCharType="end"/>
      </w:r>
      <w:r w:rsidRPr="002F3A63">
        <w:rPr>
          <w:color w:val="000000"/>
          <w:sz w:val="24"/>
          <w:szCs w:val="24"/>
        </w:rPr>
        <w:t xml:space="preserve"> pemasaran adalah suatu proses sosial dan manajerial yang di dalamnya individu dan kelompok mendapatkan apa yang mereka butuhkan dan inginkan dengan menciptakan, menawarkan dan mempertukarkan produk yang bernilai dengan pihak lain</w:t>
      </w:r>
    </w:p>
    <w:p w:rsidR="00A06C35" w:rsidRDefault="00A06C35" w:rsidP="00E75270">
      <w:pPr>
        <w:pStyle w:val="ListParagraph"/>
        <w:widowControl/>
        <w:numPr>
          <w:ilvl w:val="0"/>
          <w:numId w:val="2"/>
        </w:numPr>
        <w:autoSpaceDE/>
        <w:autoSpaceDN/>
        <w:spacing w:after="200" w:line="276" w:lineRule="auto"/>
        <w:contextualSpacing/>
        <w:jc w:val="both"/>
        <w:rPr>
          <w:color w:val="000000"/>
          <w:sz w:val="24"/>
          <w:szCs w:val="24"/>
        </w:rPr>
      </w:pPr>
      <w:r>
        <w:rPr>
          <w:color w:val="000000"/>
          <w:sz w:val="24"/>
          <w:szCs w:val="24"/>
        </w:rPr>
        <w:t>Pengertian Manajemen Pemasaran</w:t>
      </w:r>
    </w:p>
    <w:p w:rsidR="00C91ACB" w:rsidRDefault="00A06C35" w:rsidP="00E75270">
      <w:pPr>
        <w:pStyle w:val="ListParagraph"/>
        <w:spacing w:line="276" w:lineRule="auto"/>
        <w:jc w:val="both"/>
        <w:rPr>
          <w:sz w:val="24"/>
          <w:szCs w:val="24"/>
        </w:rPr>
      </w:pPr>
      <w:r>
        <w:rPr>
          <w:sz w:val="24"/>
          <w:szCs w:val="24"/>
        </w:rPr>
        <w:tab/>
      </w:r>
      <w:r w:rsidRPr="009111A0">
        <w:rPr>
          <w:sz w:val="24"/>
          <w:szCs w:val="24"/>
        </w:rPr>
        <w:t>pemasaran adalah analisis, perencanaan, implementasi, dan pengendalian dari program-program yang dirancang untuk menciptakan, membangun, dan</w:t>
      </w:r>
      <w:r w:rsidR="00C91ACB">
        <w:rPr>
          <w:sz w:val="24"/>
          <w:szCs w:val="24"/>
        </w:rPr>
        <w:t xml:space="preserve"> </w:t>
      </w:r>
      <w:r w:rsidR="00C91ACB" w:rsidRPr="009111A0">
        <w:rPr>
          <w:sz w:val="24"/>
          <w:szCs w:val="24"/>
        </w:rPr>
        <w:t>memelihara pertukaran yang menguntungkan dengan pembeli sasaran untuk mencapai tujuan perusahaan</w:t>
      </w:r>
      <w:r w:rsidR="00C91ACB" w:rsidRPr="00BF0FAC">
        <w:rPr>
          <w:sz w:val="24"/>
          <w:szCs w:val="24"/>
        </w:rPr>
        <w:t xml:space="preserve"> </w:t>
      </w:r>
      <w:r w:rsidR="00C91ACB">
        <w:rPr>
          <w:sz w:val="24"/>
          <w:szCs w:val="24"/>
        </w:rPr>
        <w:fldChar w:fldCharType="begin" w:fldLock="1"/>
      </w:r>
      <w:r w:rsidR="00C91ACB">
        <w:rPr>
          <w:sz w:val="24"/>
          <w:szCs w:val="24"/>
        </w:rPr>
        <w:instrText>ADDIN CSL_CITATION {"citationItems":[{"id":"ITEM-1","itemData":{"abstract":"Penelitian ini bertujuan untuk mengetahui pengaruh kualitas produk, harga, promosi, dan kualitas pelayanan terhadap kepuasan pelanggan pada Optik Marlin Cabang Jember di Jl. Raya Sultan Agung No.183-185 (Jompo Shoping Center) Jember. Sampel yang diambil yaitu sebanyak 50 pelanggan yang pernah melakukan transaksi di Optik Marlin Cabang Jember. Teknik pengumpulan data dari pelanggan menggunakan kuisioner. Metode yang digunakan dalam penelitian ini adalah menggunakan analisis regresi berganda. Analisis yang digunakan yaitu IBM SPSS for Window version 16. Hasil analisa penelitian menunjukan bahwa kualitas produk, harga, promosi, dan kualitas pelayanan memiliki pengaruh yang signifikan terhadap Kepuasan Pelanggan. Dari hasil penelitian ini pihak Optik Marlin Cabang Jember di Jl. Raya Sultan Agung No.183-185 (Jompo Shoping Center) Jember akan berusaha meningkatkan lagi dalam pelayanan yang diberikan untuk pelanggan supaya pelanggan bisa merasa puas dan loyal terhadap perusahaan.","author":[{"dropping-particle":"","family":"Yanuar","given":"Masnia Mahardi","non-dropping-particle":"","parse-names":false,"suffix":""},{"dropping-particle":"","family":"Qomariah","given":"Nurul","non-dropping-particle":"","parse-names":false,"suffix":""},{"dropping-particle":"","family":"Santoso","given":"Budi","non-dropping-particle":"","parse-names":false,"suffix":""}],"container-title":"Jurnal Manajemen dan Bisnis Indonesia","id":"ITEM-1","issue":"1","issued":{"date-parts":[["2017"]]},"page":"61-80","title":"Dampak kualitas produk, harga, promosi dan kualitas pelayanan terhadap kepuasan pelanggan Optik Marlin cabang Jember","type":"article-journal","volume":"3"},"uris":["http://www.mendeley.com/documents/?uuid=440b0e02-5027-4597-84d2-f41633002330"]}],"mendeley":{"formattedCitation":"(Yanuar et al., 2017)","manualFormatting":"Yanuar et al ( 2017)","plainTextFormattedCitation":"(Yanuar et al., 2017)","previouslyFormattedCitation":"(Yanuar et al., 2017)"},"properties":{"noteIndex":0},"schema":"https://github.com/citation-style-language/schema/raw/master/csl-citation.json"}</w:instrText>
      </w:r>
      <w:r w:rsidR="00C91ACB">
        <w:rPr>
          <w:sz w:val="24"/>
          <w:szCs w:val="24"/>
        </w:rPr>
        <w:fldChar w:fldCharType="separate"/>
      </w:r>
      <w:r w:rsidR="00C91ACB">
        <w:rPr>
          <w:noProof/>
          <w:sz w:val="24"/>
          <w:szCs w:val="24"/>
        </w:rPr>
        <w:t>Yanuar et al (</w:t>
      </w:r>
      <w:r w:rsidR="00C91ACB" w:rsidRPr="00ED140D">
        <w:rPr>
          <w:noProof/>
          <w:sz w:val="24"/>
          <w:szCs w:val="24"/>
        </w:rPr>
        <w:t xml:space="preserve"> 2017)</w:t>
      </w:r>
      <w:r w:rsidR="00C91ACB">
        <w:rPr>
          <w:sz w:val="24"/>
          <w:szCs w:val="24"/>
        </w:rPr>
        <w:fldChar w:fldCharType="end"/>
      </w:r>
    </w:p>
    <w:p w:rsidR="00C91ACB" w:rsidRPr="00B94A59" w:rsidRDefault="00C91ACB" w:rsidP="00E75270">
      <w:pPr>
        <w:pStyle w:val="ListParagraph"/>
        <w:widowControl/>
        <w:numPr>
          <w:ilvl w:val="0"/>
          <w:numId w:val="2"/>
        </w:numPr>
        <w:autoSpaceDE/>
        <w:autoSpaceDN/>
        <w:spacing w:after="200" w:line="276" w:lineRule="auto"/>
        <w:contextualSpacing/>
        <w:jc w:val="both"/>
        <w:rPr>
          <w:color w:val="000000"/>
          <w:sz w:val="24"/>
          <w:szCs w:val="24"/>
        </w:rPr>
      </w:pPr>
      <w:r>
        <w:rPr>
          <w:sz w:val="24"/>
          <w:szCs w:val="24"/>
        </w:rPr>
        <w:t xml:space="preserve">Religiusitas </w:t>
      </w:r>
    </w:p>
    <w:p w:rsidR="00C91ACB" w:rsidRDefault="00C91ACB" w:rsidP="00E75270">
      <w:pPr>
        <w:pStyle w:val="ListParagraph"/>
        <w:spacing w:line="276" w:lineRule="auto"/>
        <w:jc w:val="both"/>
        <w:rPr>
          <w:color w:val="000000"/>
          <w:sz w:val="24"/>
          <w:szCs w:val="24"/>
        </w:rPr>
      </w:pPr>
      <w:r>
        <w:rPr>
          <w:color w:val="000000"/>
          <w:sz w:val="24"/>
          <w:szCs w:val="24"/>
        </w:rPr>
        <w:tab/>
      </w:r>
      <w:r w:rsidRPr="001221A8">
        <w:rPr>
          <w:color w:val="000000"/>
          <w:sz w:val="24"/>
          <w:szCs w:val="24"/>
        </w:rPr>
        <w:t xml:space="preserve">menurut </w:t>
      </w:r>
      <w:r>
        <w:rPr>
          <w:color w:val="000000"/>
          <w:sz w:val="24"/>
          <w:szCs w:val="24"/>
        </w:rPr>
        <w:fldChar w:fldCharType="begin" w:fldLock="1"/>
      </w:r>
      <w:r>
        <w:rPr>
          <w:color w:val="000000"/>
          <w:sz w:val="24"/>
          <w:szCs w:val="24"/>
        </w:rPr>
        <w:instrText>ADDIN CSL_CITATION {"citationItems":[{"id":"ITEM-1","itemData":{"abstract":"Abstract: Islamic branding practices have recently been the main discussions within practitioners' and academicians' discussions in the recent years. Several experts reported that Islamic branding concept has attracted interests of many companies. Muslim consumers are to be more selective in consuming their products. The labelling of halal may not always guarantee that the product is. This study aims at finding out how Islamic branding influences consumers' decision and whether consumers' religiosity correlates with Islamic branding and their decision in choosing products. The population of this research consists of lecturers, staffs and students of STAIN Pekalongan. The samples of this research are 113 randomly chosen participants. A 5-scale Likert questionnaire was used in this study and was then analysed using double linear regression model. The results indicated that Islamic branded has the power of 9.4 % in influencing customers' decision. Meanwhile, 90.6 % of customers' decision was influenced by other factors. Additionally, religiosity as the moderating variable weakens the correlation between Islamic branding variables and customers' decision. Abstrak: Praktik Islamic branding telah mendapatkan perhatian yang cukup luas di kalangan akademisi dan praktisi dalam beberapa tahun terakhir. Beberapa ahli mengemukakan bahwa konsep Islamic branding semakin diminati oleh para produsen. Konsumen muslim dituntut selektif dalam memilih produk untuk dikonsumsi. Label halal pada bungkus produk belum tentu menjamin kehalalan produk. Tujuan penelitian ini adalah untuk mengetahui apakah Islamic branding berpengaruh terhadap keputusan konsumen dan apakah religiusitas memperkuat hubungan Islamic branding dan keputusan konsumen dalam mengkonsumsi produk. Populasi penelitian ini adalah civitas akademika (dosen, tenaga kependidikan dan mahasiswa) STAIN Pekalongan. Sampel penelitian diambil secara acak sejumlah 113 responden. Data penelitian berasal dari kuesioner yang dibuat dengan skala Likert dan dianalisis dengan menggunakan regresi linear berganda. Hasil uji regresi sederhana menunjukkan nilai adjusted R square variabel Islamic branding sebesar 0,094, hal ini berarti bahwa Islamic branding memiliki pengaruh kontribusi terhadap keputusan konsumen pada sebuah produk sebesar 9,4%. Sebesar 90,6% keputusan konsumen dipengaruhi oleh faktor-faktor lain. Nilai signifikansi 0,01 di bawah 0,05, hal ini berarti bahwa Islamic branding berpengaruh signifikan terhadap keputusa…","author":[{"dropping-particle":"","family":"Nasrullah","given":"Muhammad","non-dropping-particle":"","parse-names":false,"suffix":""}],"container-title":"Jurnal Hukum Islam","id":"ITEM-1","issue":"2","issued":{"date-parts":[["2015"]]},"page":"79","title":"Islamic Branding, Religiusitas Dan Keputusan Konsumen Terhadap Produk","type":"article-journal","volume":"13"},"uris":["http://www.mendeley.com/documents/?uuid=3ecd7e1c-f91b-46b9-b5e9-8c69bddec117"]}],"mendeley":{"formattedCitation":"(Nasrullah, 2015)","plainTextFormattedCitation":"(Nasrullah, 2015)","previouslyFormattedCitation":"(Nasrullah, 2015)"},"properties":{"noteIndex":0},"schema":"https://github.com/citation-style-language/schema/raw/master/csl-citation.json"}</w:instrText>
      </w:r>
      <w:r>
        <w:rPr>
          <w:color w:val="000000"/>
          <w:sz w:val="24"/>
          <w:szCs w:val="24"/>
        </w:rPr>
        <w:fldChar w:fldCharType="separate"/>
      </w:r>
      <w:r w:rsidRPr="00326C9F">
        <w:rPr>
          <w:noProof/>
          <w:color w:val="000000"/>
          <w:sz w:val="24"/>
          <w:szCs w:val="24"/>
        </w:rPr>
        <w:t>(Nasrullah, 2015)</w:t>
      </w:r>
      <w:r>
        <w:rPr>
          <w:color w:val="000000"/>
          <w:sz w:val="24"/>
          <w:szCs w:val="24"/>
        </w:rPr>
        <w:fldChar w:fldCharType="end"/>
      </w:r>
      <w:r w:rsidRPr="001221A8">
        <w:rPr>
          <w:color w:val="000000"/>
          <w:sz w:val="24"/>
          <w:szCs w:val="24"/>
        </w:rPr>
        <w:t xml:space="preserve"> bahwa pengusaha yang memiliki religiusitas tinggi tentu akan cenderung berpaling kepada ajaran-ajaran agama dalam menjalankan praktek bisnis motif untung dan rugi secara ekonomi memang sangat penting dalam menjalankan praktek bisnis, namun bila dihadapkan pada ketentuan ajaran agama yang melarang riba, maka pengusaha yang memiliki religiusitas tinggi akan memperkuat sikap positif terhadap pembiayaan di lembaga keuangan syariah.</w:t>
      </w:r>
    </w:p>
    <w:p w:rsidR="00C91ACB" w:rsidRDefault="00C91ACB" w:rsidP="00E75270">
      <w:pPr>
        <w:pStyle w:val="ListParagraph"/>
        <w:spacing w:line="276" w:lineRule="auto"/>
        <w:jc w:val="both"/>
        <w:rPr>
          <w:color w:val="000000"/>
          <w:sz w:val="24"/>
          <w:szCs w:val="24"/>
        </w:rPr>
      </w:pPr>
      <w:r>
        <w:rPr>
          <w:color w:val="000000"/>
          <w:sz w:val="24"/>
          <w:szCs w:val="24"/>
        </w:rPr>
        <w:t>Indikator dalam religiusitas adalah :</w:t>
      </w:r>
    </w:p>
    <w:p w:rsidR="00C91ACB" w:rsidRPr="00B94A59" w:rsidRDefault="00C91ACB" w:rsidP="00E75270">
      <w:pPr>
        <w:pStyle w:val="ListParagraph"/>
        <w:widowControl/>
        <w:numPr>
          <w:ilvl w:val="0"/>
          <w:numId w:val="3"/>
        </w:numPr>
        <w:autoSpaceDE/>
        <w:autoSpaceDN/>
        <w:spacing w:after="200" w:line="276" w:lineRule="auto"/>
        <w:contextualSpacing/>
        <w:jc w:val="both"/>
        <w:rPr>
          <w:b/>
          <w:sz w:val="24"/>
          <w:szCs w:val="24"/>
        </w:rPr>
      </w:pPr>
      <w:r>
        <w:rPr>
          <w:color w:val="000000"/>
          <w:sz w:val="24"/>
          <w:szCs w:val="24"/>
        </w:rPr>
        <w:t xml:space="preserve">Keyakinan </w:t>
      </w:r>
    </w:p>
    <w:p w:rsidR="00C91ACB" w:rsidRPr="00B94A59" w:rsidRDefault="00C91ACB" w:rsidP="00E75270">
      <w:pPr>
        <w:pStyle w:val="ListParagraph"/>
        <w:widowControl/>
        <w:numPr>
          <w:ilvl w:val="0"/>
          <w:numId w:val="3"/>
        </w:numPr>
        <w:autoSpaceDE/>
        <w:autoSpaceDN/>
        <w:spacing w:after="200" w:line="276" w:lineRule="auto"/>
        <w:contextualSpacing/>
        <w:jc w:val="both"/>
        <w:rPr>
          <w:b/>
          <w:sz w:val="24"/>
          <w:szCs w:val="24"/>
        </w:rPr>
      </w:pPr>
      <w:r>
        <w:rPr>
          <w:color w:val="000000"/>
          <w:sz w:val="24"/>
          <w:szCs w:val="24"/>
        </w:rPr>
        <w:t>Peribadatan</w:t>
      </w:r>
    </w:p>
    <w:p w:rsidR="00C91ACB" w:rsidRPr="00B94A59" w:rsidRDefault="00C91ACB" w:rsidP="00E75270">
      <w:pPr>
        <w:pStyle w:val="ListParagraph"/>
        <w:widowControl/>
        <w:numPr>
          <w:ilvl w:val="0"/>
          <w:numId w:val="3"/>
        </w:numPr>
        <w:autoSpaceDE/>
        <w:autoSpaceDN/>
        <w:spacing w:after="200" w:line="276" w:lineRule="auto"/>
        <w:contextualSpacing/>
        <w:jc w:val="both"/>
        <w:rPr>
          <w:b/>
          <w:sz w:val="24"/>
          <w:szCs w:val="24"/>
        </w:rPr>
      </w:pPr>
      <w:r>
        <w:rPr>
          <w:color w:val="000000"/>
          <w:sz w:val="24"/>
          <w:szCs w:val="24"/>
        </w:rPr>
        <w:t>Penghayatan</w:t>
      </w:r>
    </w:p>
    <w:p w:rsidR="00C91ACB" w:rsidRPr="00B94A59" w:rsidRDefault="00C91ACB" w:rsidP="00E75270">
      <w:pPr>
        <w:pStyle w:val="ListParagraph"/>
        <w:widowControl/>
        <w:numPr>
          <w:ilvl w:val="0"/>
          <w:numId w:val="3"/>
        </w:numPr>
        <w:autoSpaceDE/>
        <w:autoSpaceDN/>
        <w:spacing w:after="200" w:line="276" w:lineRule="auto"/>
        <w:contextualSpacing/>
        <w:jc w:val="both"/>
        <w:rPr>
          <w:b/>
          <w:sz w:val="24"/>
          <w:szCs w:val="24"/>
        </w:rPr>
      </w:pPr>
      <w:r>
        <w:rPr>
          <w:color w:val="000000"/>
          <w:sz w:val="24"/>
          <w:szCs w:val="24"/>
        </w:rPr>
        <w:t>Pengetahuan Agama</w:t>
      </w:r>
    </w:p>
    <w:p w:rsidR="00C91ACB" w:rsidRPr="00B94A59" w:rsidRDefault="00C91ACB" w:rsidP="00E75270">
      <w:pPr>
        <w:pStyle w:val="ListParagraph"/>
        <w:widowControl/>
        <w:numPr>
          <w:ilvl w:val="0"/>
          <w:numId w:val="3"/>
        </w:numPr>
        <w:autoSpaceDE/>
        <w:autoSpaceDN/>
        <w:spacing w:after="200" w:line="276" w:lineRule="auto"/>
        <w:contextualSpacing/>
        <w:jc w:val="both"/>
        <w:rPr>
          <w:b/>
          <w:sz w:val="24"/>
          <w:szCs w:val="24"/>
        </w:rPr>
      </w:pPr>
      <w:r>
        <w:rPr>
          <w:color w:val="000000"/>
          <w:sz w:val="24"/>
          <w:szCs w:val="24"/>
        </w:rPr>
        <w:t xml:space="preserve">Pengalaman </w:t>
      </w:r>
    </w:p>
    <w:p w:rsidR="00C91ACB" w:rsidRPr="00B94A59" w:rsidRDefault="00C91ACB" w:rsidP="00E75270">
      <w:pPr>
        <w:pStyle w:val="ListParagraph"/>
        <w:widowControl/>
        <w:numPr>
          <w:ilvl w:val="0"/>
          <w:numId w:val="2"/>
        </w:numPr>
        <w:autoSpaceDE/>
        <w:autoSpaceDN/>
        <w:spacing w:after="200" w:line="276" w:lineRule="auto"/>
        <w:contextualSpacing/>
        <w:jc w:val="both"/>
        <w:rPr>
          <w:color w:val="000000"/>
          <w:sz w:val="24"/>
          <w:szCs w:val="24"/>
        </w:rPr>
      </w:pPr>
      <w:r>
        <w:rPr>
          <w:sz w:val="24"/>
          <w:szCs w:val="24"/>
        </w:rPr>
        <w:t>Harga</w:t>
      </w:r>
    </w:p>
    <w:p w:rsidR="00C91ACB" w:rsidRDefault="00C91ACB" w:rsidP="00E75270">
      <w:pPr>
        <w:pStyle w:val="ListParagraph"/>
        <w:spacing w:line="276" w:lineRule="auto"/>
        <w:jc w:val="both"/>
        <w:rPr>
          <w:color w:val="000000"/>
          <w:sz w:val="24"/>
          <w:szCs w:val="24"/>
        </w:rPr>
      </w:pPr>
      <w:r>
        <w:rPr>
          <w:color w:val="000000"/>
          <w:sz w:val="24"/>
          <w:szCs w:val="24"/>
        </w:rPr>
        <w:tab/>
        <w:t>H</w:t>
      </w:r>
      <w:r w:rsidRPr="00CF21AD">
        <w:rPr>
          <w:color w:val="000000"/>
          <w:sz w:val="24"/>
          <w:szCs w:val="24"/>
        </w:rPr>
        <w:t xml:space="preserve">arga adalah suatu nilai uang yang ditentukan oleh perusahaan sebagai imbalan barang atau jasa yang diperdagangkan dan sesuatu yang lain yang diadakan suatu perusahan guna memuaskan keinginan pelanggan </w:t>
      </w:r>
      <w:r w:rsidRPr="00CF21AD">
        <w:rPr>
          <w:color w:val="000000"/>
          <w:sz w:val="24"/>
          <w:szCs w:val="24"/>
        </w:rPr>
        <w:fldChar w:fldCharType="begin" w:fldLock="1"/>
      </w:r>
      <w:r>
        <w:rPr>
          <w:color w:val="000000"/>
          <w:sz w:val="24"/>
          <w:szCs w:val="24"/>
        </w:rPr>
        <w:instrText>ADDIN CSL_CITATION {"citationItems":[{"id":"ITEM-1","itemData":{"DOI":"10.35794/emba.v5i2.16521","ISSN":"2303-1174","abstract":"Pemasaran merupakan faktor penting dalam perkembangan perusahaan. Pemasaran harus terus-menerus ditingkatkan dan diperbaharui, hal ini tentunnya tidak terlepas dari kebutuhan dan keinginan konsumen tersebut. Begitu dinamisnya atau ketidakpastian dalam mengetahui keinginan konsumen, jadi dalam hal ini dituntut setiap perusahaan harus selalu dapat melakukan perubahan-perubahan seperti kualitas produk, harga dan promosi terhadap keputusan pembelian mobil Nissan X-Trail pada PT. Wahana Wirawan Manado. Tujuan penelitian ini yaitu untuk menganalisis pengaruh kualitas produk, harga dan promosi terhadap keputusan pembelian mobil Nissan X-Trail pada PT. Wahana Wirawan Manado. Metode yang digunakan adalah analisis regresi linier berganda. Populasi penelitian sebanyak 110 konsumen dan sampel yang digunakan sebanyak 55 responden. Hasil Penelitian menunjukkan bahwa Kualitas Produk, Harga dan Promosi secara simultan maupun parsial berpengaruh signifikan terhadap Keputusan Pembelian mobil Nissan X-Trail pada PT. Wahana Wirawan Manado. Kata","author":[{"dropping-particle":"","family":"Gerung.C.J","given":"Sepang.J dan Loindong.S.","non-dropping-particle":"","parse-names":false,"suffix":""}],"container-title":"Fakultas Ekonomi dan Bisnis Jurusan Manajemen","id":"ITEM-1","issue":"2","issued":{"date-parts":[["2017"]]},"page":"2221-2229","title":"Pengaruh Kualitas Produk, Harga Dan Promosi Terhadap Keputusan Pembelian Mobil Nissan X-Trail Pada Pt. Wahana Wirawan Manado","type":"article-journal","volume":"5"},"uris":["http://www.mendeley.com/documents/?uuid=284353f0-d7fa-4de0-b274-9954c2f044cc"]}],"mendeley":{"formattedCitation":"(Gerung.C.J, 2017)","manualFormatting":"Gerung.C.J,( 2017)","plainTextFormattedCitation":"(Gerung.C.J, 2017)","previouslyFormattedCitation":"(Gerung.C.J, 2017)"},"properties":{"noteIndex":0},"schema":"https://github.com/citation-style-language/schema/raw/master/csl-citation.json"}</w:instrText>
      </w:r>
      <w:r w:rsidRPr="00CF21AD">
        <w:rPr>
          <w:color w:val="000000"/>
          <w:sz w:val="24"/>
          <w:szCs w:val="24"/>
        </w:rPr>
        <w:fldChar w:fldCharType="separate"/>
      </w:r>
      <w:r w:rsidRPr="00362DF2">
        <w:rPr>
          <w:noProof/>
          <w:color w:val="000000"/>
          <w:sz w:val="24"/>
          <w:szCs w:val="24"/>
        </w:rPr>
        <w:t>Gerung.C.J,</w:t>
      </w:r>
      <w:r>
        <w:rPr>
          <w:noProof/>
          <w:color w:val="000000"/>
          <w:sz w:val="24"/>
          <w:szCs w:val="24"/>
        </w:rPr>
        <w:t>(</w:t>
      </w:r>
      <w:r w:rsidRPr="00362DF2">
        <w:rPr>
          <w:noProof/>
          <w:color w:val="000000"/>
          <w:sz w:val="24"/>
          <w:szCs w:val="24"/>
        </w:rPr>
        <w:t xml:space="preserve"> 2017)</w:t>
      </w:r>
      <w:r w:rsidRPr="00CF21AD">
        <w:rPr>
          <w:color w:val="000000"/>
          <w:sz w:val="24"/>
          <w:szCs w:val="24"/>
        </w:rPr>
        <w:fldChar w:fldCharType="end"/>
      </w:r>
    </w:p>
    <w:p w:rsidR="00C91ACB" w:rsidRPr="00DD7A51" w:rsidRDefault="00C91ACB" w:rsidP="00E75270">
      <w:pPr>
        <w:pStyle w:val="ListParagraph"/>
        <w:spacing w:line="276" w:lineRule="auto"/>
        <w:jc w:val="both"/>
        <w:rPr>
          <w:color w:val="000000"/>
          <w:sz w:val="24"/>
          <w:szCs w:val="24"/>
        </w:rPr>
      </w:pPr>
      <w:r>
        <w:rPr>
          <w:sz w:val="24"/>
          <w:szCs w:val="24"/>
        </w:rPr>
        <w:t>ada 3 indikator yang di gunakan dalam penelitian ini yaitu :</w:t>
      </w:r>
    </w:p>
    <w:p w:rsidR="00C91ACB" w:rsidRDefault="00C91ACB" w:rsidP="00E75270">
      <w:pPr>
        <w:pStyle w:val="ListParagraph"/>
        <w:widowControl/>
        <w:numPr>
          <w:ilvl w:val="0"/>
          <w:numId w:val="4"/>
        </w:numPr>
        <w:autoSpaceDE/>
        <w:autoSpaceDN/>
        <w:spacing w:after="200" w:line="276" w:lineRule="auto"/>
        <w:ind w:left="1134" w:hanging="141"/>
        <w:contextualSpacing/>
        <w:jc w:val="both"/>
        <w:rPr>
          <w:b/>
          <w:sz w:val="24"/>
          <w:szCs w:val="24"/>
        </w:rPr>
      </w:pPr>
      <w:r>
        <w:rPr>
          <w:sz w:val="24"/>
          <w:szCs w:val="24"/>
        </w:rPr>
        <w:t xml:space="preserve">Kesesuaian harga dengan kualitas produk </w:t>
      </w:r>
    </w:p>
    <w:p w:rsidR="00C91ACB" w:rsidRDefault="00C91ACB" w:rsidP="00E75270">
      <w:pPr>
        <w:pStyle w:val="ListParagraph"/>
        <w:widowControl/>
        <w:numPr>
          <w:ilvl w:val="0"/>
          <w:numId w:val="4"/>
        </w:numPr>
        <w:autoSpaceDE/>
        <w:autoSpaceDN/>
        <w:spacing w:after="200" w:line="276" w:lineRule="auto"/>
        <w:ind w:left="993" w:firstLine="0"/>
        <w:contextualSpacing/>
        <w:jc w:val="both"/>
        <w:rPr>
          <w:b/>
          <w:sz w:val="24"/>
          <w:szCs w:val="24"/>
        </w:rPr>
      </w:pPr>
      <w:r w:rsidRPr="0018080D">
        <w:rPr>
          <w:sz w:val="24"/>
          <w:szCs w:val="24"/>
        </w:rPr>
        <w:t>Daya saing harga</w:t>
      </w:r>
    </w:p>
    <w:p w:rsidR="00C91ACB" w:rsidRPr="00D312A2" w:rsidRDefault="00C91ACB" w:rsidP="00E75270">
      <w:pPr>
        <w:pStyle w:val="ListParagraph"/>
        <w:widowControl/>
        <w:numPr>
          <w:ilvl w:val="0"/>
          <w:numId w:val="4"/>
        </w:numPr>
        <w:autoSpaceDE/>
        <w:autoSpaceDN/>
        <w:spacing w:after="200" w:line="276" w:lineRule="auto"/>
        <w:ind w:left="993" w:firstLine="0"/>
        <w:contextualSpacing/>
        <w:jc w:val="both"/>
        <w:rPr>
          <w:b/>
          <w:sz w:val="24"/>
          <w:szCs w:val="24"/>
        </w:rPr>
      </w:pPr>
      <w:r w:rsidRPr="0018080D">
        <w:rPr>
          <w:sz w:val="24"/>
          <w:szCs w:val="24"/>
        </w:rPr>
        <w:t xml:space="preserve">Kesesuaian harga dengan manfaat </w:t>
      </w:r>
    </w:p>
    <w:p w:rsidR="00C91ACB" w:rsidRPr="00E471E2" w:rsidRDefault="00C91ACB" w:rsidP="00E75270">
      <w:pPr>
        <w:pStyle w:val="ListParagraph"/>
        <w:widowControl/>
        <w:numPr>
          <w:ilvl w:val="0"/>
          <w:numId w:val="2"/>
        </w:numPr>
        <w:autoSpaceDE/>
        <w:autoSpaceDN/>
        <w:spacing w:after="200" w:line="276" w:lineRule="auto"/>
        <w:contextualSpacing/>
        <w:jc w:val="both"/>
        <w:rPr>
          <w:color w:val="000000"/>
          <w:sz w:val="24"/>
          <w:szCs w:val="24"/>
        </w:rPr>
      </w:pPr>
      <w:r>
        <w:rPr>
          <w:sz w:val="24"/>
          <w:szCs w:val="24"/>
        </w:rPr>
        <w:t xml:space="preserve">Sikap </w:t>
      </w:r>
    </w:p>
    <w:p w:rsidR="00C91ACB" w:rsidRDefault="00C91ACB" w:rsidP="00E75270">
      <w:pPr>
        <w:pStyle w:val="ListParagraph"/>
        <w:spacing w:line="276" w:lineRule="auto"/>
        <w:jc w:val="both"/>
        <w:rPr>
          <w:sz w:val="24"/>
          <w:szCs w:val="24"/>
        </w:rPr>
      </w:pPr>
      <w:r>
        <w:rPr>
          <w:color w:val="000000"/>
          <w:sz w:val="24"/>
          <w:szCs w:val="24"/>
        </w:rPr>
        <w:tab/>
      </w:r>
      <w:r w:rsidRPr="002123CC">
        <w:rPr>
          <w:color w:val="000000"/>
          <w:sz w:val="24"/>
          <w:szCs w:val="24"/>
        </w:rPr>
        <w:t xml:space="preserve">Menurut </w:t>
      </w:r>
      <w:r>
        <w:rPr>
          <w:color w:val="000000"/>
          <w:sz w:val="24"/>
          <w:szCs w:val="24"/>
        </w:rPr>
        <w:fldChar w:fldCharType="begin" w:fldLock="1"/>
      </w:r>
      <w:r>
        <w:rPr>
          <w:color w:val="000000"/>
          <w:sz w:val="24"/>
          <w:szCs w:val="24"/>
        </w:rPr>
        <w:instrText>ADDIN CSL_CITATION {"citationItems":[{"id":"ITEM-1","itemData":{"abstract":"This research aims was determinied and analyzed the impact of consumer behaviour to the purchasing decision of ecolabel product in PT Ultrajaya product. Besides, this research aims to determine the indicators of consumer behaviour variable which has dominant effect to the decision of ecolabel products purchasing of PT Ultrajaya product. This research uses quantitative method with explanatory research. This research uses purposive sampling because the Researcher wants to do an observation which is only aimed at people who consume PT Ultrajaya product, especially the students of Administration Study Faculty, University of Brawijaya, who are in grade 2012-2016. The result of this research shows that Consumer Behaviour variable (X) has a significant influence to Purchasing Decision (Y) of PT Ultrajaya ecolabel product. Besides, the indicator of consumer behaviour variable which has a dominant influence to the purchasing decision of PT Ultrajaya ecolabel product variable is brand’s evaluation indicator. Keywords:","author":[{"dropping-particle":"","family":"Pangestuti","given":"M. Afif Fathi Ramadhan Edriana","non-dropping-particle":"","parse-names":false,"suffix":""}],"container-title":"Jurnal Administrasi Bisnis (JAB)","id":"ITEM-1","issue":"1","issued":{"date-parts":[["2018"]]},"page":"38-45","title":"Ekolabel ( Studi Pada Produk Pt Ultrajaya )","type":"article-journal","volume":"57"},"uris":["http://www.mendeley.com/documents/?uuid=c8d9c387-5958-4554-911e-2e1ff183ac83"]}],"mendeley":{"formattedCitation":"(Pangestuti, 2018)","manualFormatting":"Pangestuti (2018)","plainTextFormattedCitation":"(Pangestuti, 2018)","previouslyFormattedCitation":"(Pangestuti, 2018)"},"properties":{"noteIndex":0},"schema":"https://github.com/citation-style-language/schema/raw/master/csl-citation.json"}</w:instrText>
      </w:r>
      <w:r>
        <w:rPr>
          <w:color w:val="000000"/>
          <w:sz w:val="24"/>
          <w:szCs w:val="24"/>
        </w:rPr>
        <w:fldChar w:fldCharType="separate"/>
      </w:r>
      <w:r>
        <w:rPr>
          <w:noProof/>
          <w:color w:val="000000"/>
          <w:sz w:val="24"/>
          <w:szCs w:val="24"/>
        </w:rPr>
        <w:t>Pangestuti (</w:t>
      </w:r>
      <w:r w:rsidRPr="00AE6D5A">
        <w:rPr>
          <w:noProof/>
          <w:color w:val="000000"/>
          <w:sz w:val="24"/>
          <w:szCs w:val="24"/>
        </w:rPr>
        <w:t>2018)</w:t>
      </w:r>
      <w:r>
        <w:rPr>
          <w:color w:val="000000"/>
          <w:sz w:val="24"/>
          <w:szCs w:val="24"/>
        </w:rPr>
        <w:fldChar w:fldCharType="end"/>
      </w:r>
      <w:r w:rsidRPr="002123CC">
        <w:rPr>
          <w:color w:val="000000"/>
          <w:sz w:val="24"/>
          <w:szCs w:val="24"/>
        </w:rPr>
        <w:t>mendefinisikan sikap sebagai perilaku yang menunjukkan apa yang disukai dan tidak disukai konsumen</w:t>
      </w:r>
      <w:r w:rsidRPr="002123CC">
        <w:rPr>
          <w:sz w:val="24"/>
          <w:szCs w:val="24"/>
        </w:rPr>
        <w:t>. Sikap konsumen</w:t>
      </w:r>
    </w:p>
    <w:p w:rsidR="00C91ACB" w:rsidRDefault="00C91ACB" w:rsidP="00E75270">
      <w:pPr>
        <w:pStyle w:val="ListParagraph"/>
        <w:spacing w:line="276" w:lineRule="auto"/>
        <w:jc w:val="both"/>
        <w:rPr>
          <w:sz w:val="24"/>
          <w:szCs w:val="24"/>
        </w:rPr>
      </w:pPr>
      <w:r>
        <w:rPr>
          <w:sz w:val="24"/>
          <w:szCs w:val="24"/>
        </w:rPr>
        <w:t>Indikator sikap terdapat 3 yang digunakan dalam penelitian ini yaitu :</w:t>
      </w:r>
    </w:p>
    <w:p w:rsidR="00C91ACB" w:rsidRDefault="00C91ACB" w:rsidP="00E75270">
      <w:pPr>
        <w:pStyle w:val="ListParagraph"/>
        <w:widowControl/>
        <w:numPr>
          <w:ilvl w:val="0"/>
          <w:numId w:val="5"/>
        </w:numPr>
        <w:autoSpaceDE/>
        <w:autoSpaceDN/>
        <w:spacing w:after="200" w:line="276" w:lineRule="auto"/>
        <w:ind w:left="993" w:firstLine="54"/>
        <w:contextualSpacing/>
        <w:jc w:val="both"/>
        <w:rPr>
          <w:sz w:val="24"/>
          <w:szCs w:val="24"/>
        </w:rPr>
      </w:pPr>
      <w:r>
        <w:rPr>
          <w:sz w:val="24"/>
          <w:szCs w:val="24"/>
        </w:rPr>
        <w:t xml:space="preserve">Kepercayaan merek </w:t>
      </w:r>
    </w:p>
    <w:p w:rsidR="00C91ACB" w:rsidRDefault="00C91ACB" w:rsidP="00E75270">
      <w:pPr>
        <w:pStyle w:val="ListParagraph"/>
        <w:widowControl/>
        <w:numPr>
          <w:ilvl w:val="0"/>
          <w:numId w:val="5"/>
        </w:numPr>
        <w:autoSpaceDE/>
        <w:autoSpaceDN/>
        <w:spacing w:after="200" w:line="276" w:lineRule="auto"/>
        <w:ind w:hanging="87"/>
        <w:contextualSpacing/>
        <w:jc w:val="both"/>
        <w:rPr>
          <w:sz w:val="24"/>
          <w:szCs w:val="24"/>
        </w:rPr>
      </w:pPr>
      <w:r>
        <w:rPr>
          <w:sz w:val="24"/>
          <w:szCs w:val="24"/>
        </w:rPr>
        <w:lastRenderedPageBreak/>
        <w:t xml:space="preserve">Evaluasi merek </w:t>
      </w:r>
    </w:p>
    <w:p w:rsidR="00E82C53" w:rsidRPr="006226BD" w:rsidRDefault="00E82C53" w:rsidP="00E75270">
      <w:pPr>
        <w:pStyle w:val="ListParagraph"/>
        <w:widowControl/>
        <w:numPr>
          <w:ilvl w:val="0"/>
          <w:numId w:val="5"/>
        </w:numPr>
        <w:autoSpaceDE/>
        <w:autoSpaceDN/>
        <w:spacing w:after="200" w:line="276" w:lineRule="auto"/>
        <w:ind w:hanging="87"/>
        <w:contextualSpacing/>
        <w:jc w:val="both"/>
        <w:rPr>
          <w:sz w:val="24"/>
          <w:szCs w:val="24"/>
        </w:rPr>
      </w:pPr>
      <w:r>
        <w:rPr>
          <w:sz w:val="24"/>
          <w:szCs w:val="24"/>
        </w:rPr>
        <w:t xml:space="preserve">Maksud untuk membeli </w:t>
      </w:r>
    </w:p>
    <w:p w:rsidR="00E82C53" w:rsidRPr="006226BD" w:rsidRDefault="00E82C53" w:rsidP="00E75270">
      <w:pPr>
        <w:pStyle w:val="ListParagraph"/>
        <w:widowControl/>
        <w:numPr>
          <w:ilvl w:val="0"/>
          <w:numId w:val="2"/>
        </w:numPr>
        <w:autoSpaceDE/>
        <w:autoSpaceDN/>
        <w:spacing w:after="200" w:line="276" w:lineRule="auto"/>
        <w:contextualSpacing/>
        <w:jc w:val="both"/>
        <w:rPr>
          <w:color w:val="000000"/>
          <w:sz w:val="24"/>
          <w:szCs w:val="24"/>
        </w:rPr>
      </w:pPr>
      <w:r>
        <w:rPr>
          <w:sz w:val="24"/>
          <w:szCs w:val="24"/>
        </w:rPr>
        <w:t>Dorongan Sosial</w:t>
      </w:r>
    </w:p>
    <w:p w:rsidR="00E82C53" w:rsidRDefault="00E82C53" w:rsidP="00E75270">
      <w:pPr>
        <w:pStyle w:val="ListParagraph"/>
        <w:spacing w:line="276" w:lineRule="auto"/>
        <w:jc w:val="both"/>
        <w:rPr>
          <w:sz w:val="24"/>
          <w:szCs w:val="24"/>
        </w:rPr>
      </w:pPr>
      <w:r>
        <w:rPr>
          <w:sz w:val="24"/>
          <w:szCs w:val="24"/>
        </w:rPr>
        <w:tab/>
      </w:r>
      <w:r w:rsidRPr="003535DB">
        <w:rPr>
          <w:sz w:val="24"/>
          <w:szCs w:val="24"/>
        </w:rPr>
        <w:t xml:space="preserve">Menurut </w:t>
      </w:r>
      <w:r w:rsidRPr="003535DB">
        <w:rPr>
          <w:sz w:val="24"/>
          <w:szCs w:val="24"/>
        </w:rPr>
        <w:fldChar w:fldCharType="begin" w:fldLock="1"/>
      </w:r>
      <w:r>
        <w:rPr>
          <w:sz w:val="24"/>
          <w:szCs w:val="24"/>
        </w:rPr>
        <w:instrText>ADDIN CSL_CITATION {"citationItems":[{"id":"ITEM-1","itemData":{"author":[{"dropping-particle":"","family":"Wiyanto","given":"Hendra","non-dropping-particle":"","parse-names":false,"suffix":""}],"id":"ITEM-1","issued":{"date-parts":[["2014"]]},"title":"KE LEMBAGA PENELITIAN DAN PUBLIKASI ILMIAH DUKUNGAN AKADEMIK DAN DUKUNGAN SOSIAL SEBAGAI ( STUDI PADA MAHASISWA PEMINATAN KEWIRAUSAHAAN PROGRAM STUDI S1 MANAJEMEN FAKULTAS EKONOMI UNIVERSITAS TARUMANAGARA ) Hendra Wiyanto SE ME FAKULTAS EKONOMI Juni 2014","type":"thesis"},"uris":["http://www.mendeley.com/documents/?uuid=1efd120e-0236-4359-9884-4772d0a4fe8d"]}],"mendeley":{"formattedCitation":"(Wiyanto, 2014)","manualFormatting":" Wiyanto (2014)","plainTextFormattedCitation":"(Wiyanto, 2014)","previouslyFormattedCitation":"(Wiyanto, 2014)"},"properties":{"noteIndex":0},"schema":"https://github.com/citation-style-language/schema/raw/master/csl-citation.json"}</w:instrText>
      </w:r>
      <w:r w:rsidRPr="003535DB">
        <w:rPr>
          <w:sz w:val="24"/>
          <w:szCs w:val="24"/>
        </w:rPr>
        <w:fldChar w:fldCharType="separate"/>
      </w:r>
      <w:r>
        <w:rPr>
          <w:noProof/>
          <w:sz w:val="24"/>
          <w:szCs w:val="24"/>
        </w:rPr>
        <w:t xml:space="preserve"> Wiyanto (</w:t>
      </w:r>
      <w:r w:rsidRPr="003535DB">
        <w:rPr>
          <w:noProof/>
          <w:sz w:val="24"/>
          <w:szCs w:val="24"/>
        </w:rPr>
        <w:t>2014)</w:t>
      </w:r>
      <w:r w:rsidRPr="003535DB">
        <w:rPr>
          <w:sz w:val="24"/>
          <w:szCs w:val="24"/>
        </w:rPr>
        <w:fldChar w:fldCharType="end"/>
      </w:r>
      <w:r w:rsidRPr="003535DB">
        <w:rPr>
          <w:sz w:val="24"/>
          <w:szCs w:val="24"/>
        </w:rPr>
        <w:t xml:space="preserve"> mengungkapkan bahwa dukungan sosial mengacu pada kesenangan yang dirasakan, penghargaan atau kepedulian, atau membantu orang menerima sesuatu dari orang lain atau kelompok lain dan menurut bahwa dukungan sosial merupakan aksi mendukung/membantu orang lain dalam pencapaian tujuan mereka. Berdasarkan beberapa definisi diatas dapat disimpulkan bahwa dukungan sosial adalah dukungan atau bantuan yang berasal dari orang yang memiliki hubungan sosial akrab dengan individu yang menerima bantuan.</w:t>
      </w:r>
    </w:p>
    <w:p w:rsidR="00E82C53" w:rsidRDefault="00E82C53" w:rsidP="00E75270">
      <w:pPr>
        <w:pStyle w:val="ListParagraph"/>
        <w:spacing w:line="276" w:lineRule="auto"/>
        <w:jc w:val="both"/>
        <w:rPr>
          <w:sz w:val="24"/>
          <w:szCs w:val="24"/>
        </w:rPr>
      </w:pPr>
      <w:r>
        <w:rPr>
          <w:sz w:val="24"/>
          <w:szCs w:val="24"/>
        </w:rPr>
        <w:t>Indikator dalam penelitian ini ada 4 yaitu :</w:t>
      </w:r>
    </w:p>
    <w:p w:rsidR="00E82C53" w:rsidRPr="00A50672" w:rsidRDefault="00E82C53" w:rsidP="00E75270">
      <w:pPr>
        <w:pStyle w:val="ListParagraph"/>
        <w:widowControl/>
        <w:numPr>
          <w:ilvl w:val="0"/>
          <w:numId w:val="6"/>
        </w:numPr>
        <w:autoSpaceDE/>
        <w:autoSpaceDN/>
        <w:spacing w:after="200" w:line="276" w:lineRule="auto"/>
        <w:contextualSpacing/>
        <w:jc w:val="both"/>
        <w:rPr>
          <w:color w:val="000000"/>
          <w:sz w:val="24"/>
          <w:szCs w:val="24"/>
        </w:rPr>
      </w:pPr>
      <w:r>
        <w:rPr>
          <w:sz w:val="24"/>
          <w:szCs w:val="24"/>
        </w:rPr>
        <w:t xml:space="preserve">Emosional </w:t>
      </w:r>
    </w:p>
    <w:p w:rsidR="00E82C53" w:rsidRPr="00A50672" w:rsidRDefault="00E82C53" w:rsidP="00E75270">
      <w:pPr>
        <w:pStyle w:val="ListParagraph"/>
        <w:widowControl/>
        <w:numPr>
          <w:ilvl w:val="0"/>
          <w:numId w:val="6"/>
        </w:numPr>
        <w:autoSpaceDE/>
        <w:autoSpaceDN/>
        <w:spacing w:after="200" w:line="276" w:lineRule="auto"/>
        <w:contextualSpacing/>
        <w:jc w:val="both"/>
        <w:rPr>
          <w:color w:val="000000"/>
          <w:sz w:val="24"/>
          <w:szCs w:val="24"/>
        </w:rPr>
      </w:pPr>
      <w:r>
        <w:rPr>
          <w:sz w:val="24"/>
          <w:szCs w:val="24"/>
        </w:rPr>
        <w:t>Penghargaan</w:t>
      </w:r>
    </w:p>
    <w:p w:rsidR="00E82C53" w:rsidRDefault="00E82C53" w:rsidP="00E75270">
      <w:pPr>
        <w:pStyle w:val="ListParagraph"/>
        <w:widowControl/>
        <w:numPr>
          <w:ilvl w:val="0"/>
          <w:numId w:val="6"/>
        </w:numPr>
        <w:autoSpaceDE/>
        <w:autoSpaceDN/>
        <w:spacing w:after="200" w:line="276" w:lineRule="auto"/>
        <w:contextualSpacing/>
        <w:jc w:val="both"/>
        <w:rPr>
          <w:color w:val="000000"/>
          <w:sz w:val="24"/>
          <w:szCs w:val="24"/>
        </w:rPr>
      </w:pPr>
      <w:r>
        <w:rPr>
          <w:color w:val="000000"/>
          <w:sz w:val="24"/>
          <w:szCs w:val="24"/>
        </w:rPr>
        <w:t xml:space="preserve">Instrumental </w:t>
      </w:r>
    </w:p>
    <w:p w:rsidR="00E82C53" w:rsidRPr="002B3D2A" w:rsidRDefault="00E82C53" w:rsidP="00E75270">
      <w:pPr>
        <w:pStyle w:val="ListParagraph"/>
        <w:widowControl/>
        <w:numPr>
          <w:ilvl w:val="0"/>
          <w:numId w:val="6"/>
        </w:numPr>
        <w:autoSpaceDE/>
        <w:autoSpaceDN/>
        <w:spacing w:after="200" w:line="276" w:lineRule="auto"/>
        <w:contextualSpacing/>
        <w:jc w:val="both"/>
        <w:rPr>
          <w:color w:val="000000"/>
          <w:sz w:val="24"/>
          <w:szCs w:val="24"/>
        </w:rPr>
      </w:pPr>
      <w:r>
        <w:rPr>
          <w:color w:val="000000"/>
          <w:sz w:val="24"/>
          <w:szCs w:val="24"/>
        </w:rPr>
        <w:t xml:space="preserve">Informasi </w:t>
      </w:r>
    </w:p>
    <w:p w:rsidR="00E82C53" w:rsidRPr="00915438" w:rsidRDefault="00E82C53" w:rsidP="00E75270">
      <w:pPr>
        <w:pStyle w:val="ListParagraph"/>
        <w:widowControl/>
        <w:numPr>
          <w:ilvl w:val="0"/>
          <w:numId w:val="2"/>
        </w:numPr>
        <w:autoSpaceDE/>
        <w:autoSpaceDN/>
        <w:spacing w:after="200" w:line="276" w:lineRule="auto"/>
        <w:contextualSpacing/>
        <w:jc w:val="both"/>
        <w:rPr>
          <w:color w:val="000000"/>
          <w:sz w:val="24"/>
          <w:szCs w:val="24"/>
        </w:rPr>
      </w:pPr>
      <w:r w:rsidRPr="00A50672">
        <w:rPr>
          <w:sz w:val="24"/>
          <w:szCs w:val="24"/>
        </w:rPr>
        <w:t>Pengambilan Keputusan</w:t>
      </w:r>
    </w:p>
    <w:p w:rsidR="00E82C53" w:rsidRDefault="00E82C53" w:rsidP="00E75270">
      <w:pPr>
        <w:pStyle w:val="ListParagraph"/>
        <w:spacing w:line="276" w:lineRule="auto"/>
        <w:jc w:val="both"/>
        <w:rPr>
          <w:sz w:val="24"/>
          <w:szCs w:val="24"/>
        </w:rPr>
      </w:pPr>
      <w:r>
        <w:rPr>
          <w:sz w:val="24"/>
          <w:szCs w:val="24"/>
        </w:rPr>
        <w:tab/>
      </w:r>
      <w:r w:rsidRPr="00C233BA">
        <w:rPr>
          <w:sz w:val="24"/>
          <w:szCs w:val="24"/>
        </w:rPr>
        <w:t xml:space="preserve">Menurut </w:t>
      </w:r>
      <w:r>
        <w:rPr>
          <w:sz w:val="24"/>
          <w:szCs w:val="24"/>
        </w:rPr>
        <w:fldChar w:fldCharType="begin" w:fldLock="1"/>
      </w:r>
      <w:r>
        <w:rPr>
          <w:sz w:val="24"/>
          <w:szCs w:val="24"/>
        </w:rPr>
        <w:instrText>ADDIN CSL_CITATION {"citationItems":[{"id":"ITEM-1","itemData":{"DOI":"10.35794/emba.v1i3.2106","ISSN":"2303-1174","abstract":"Predicting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approach.","author":[{"dropping-particle":"","family":"Mudjimu","given":"Claudia","non-dropping-particle":"","parse-names":false,"suffix":""}],"container-title":"Jurnal Riset Ekonomi, Manajemen, Bisnis dan Akuntansi","id":"ITEM-1","issue":"3","issued":{"date-parts":[["2013"]]},"page":"572-582","title":"Peranan Informasi Akuntasi Manajemen Dalam Proses Pengambilan Keputusan Pada Hotel Sedona Manado","type":"article-journal","volume":"1"},"uris":["http://www.mendeley.com/documents/?uuid=cc526aab-1534-43c4-96ed-7181f2d2cf8e"]}],"mendeley":{"formattedCitation":"(Mudjimu, 2013)","plainTextFormattedCitation":"(Mudjimu, 2013)","previouslyFormattedCitation":"(Mudjimu, 2013)"},"properties":{"noteIndex":0},"schema":"https://github.com/citation-style-language/schema/raw/master/csl-citation.json"}</w:instrText>
      </w:r>
      <w:r>
        <w:rPr>
          <w:sz w:val="24"/>
          <w:szCs w:val="24"/>
        </w:rPr>
        <w:fldChar w:fldCharType="separate"/>
      </w:r>
      <w:r w:rsidRPr="001117DF">
        <w:rPr>
          <w:noProof/>
          <w:sz w:val="24"/>
          <w:szCs w:val="24"/>
        </w:rPr>
        <w:t>(Mudjimu, 2013)</w:t>
      </w:r>
      <w:r>
        <w:rPr>
          <w:sz w:val="24"/>
          <w:szCs w:val="24"/>
        </w:rPr>
        <w:fldChar w:fldCharType="end"/>
      </w:r>
      <w:r w:rsidRPr="00C233BA">
        <w:rPr>
          <w:sz w:val="24"/>
          <w:szCs w:val="24"/>
        </w:rPr>
        <w:t xml:space="preserve"> mengemukakan bahwa pengambilan keputusan adalah sebuah pemikiran di mana individu mengevaluasi berbagai pilihan dan memutuskan pilihan dari sekian banyak pilihan</w:t>
      </w:r>
      <w:r>
        <w:rPr>
          <w:sz w:val="24"/>
          <w:szCs w:val="24"/>
        </w:rPr>
        <w:t>.</w:t>
      </w:r>
    </w:p>
    <w:p w:rsidR="00E82C53" w:rsidRDefault="00E82C53" w:rsidP="00E75270">
      <w:pPr>
        <w:pStyle w:val="ListParagraph"/>
        <w:spacing w:line="276" w:lineRule="auto"/>
        <w:jc w:val="both"/>
        <w:rPr>
          <w:sz w:val="24"/>
          <w:szCs w:val="24"/>
        </w:rPr>
      </w:pPr>
      <w:r>
        <w:rPr>
          <w:sz w:val="24"/>
          <w:szCs w:val="24"/>
        </w:rPr>
        <w:t>Indiktor pengambilan keputusan dalam penelitian sebagai berikut :</w:t>
      </w:r>
    </w:p>
    <w:p w:rsidR="00E82C53" w:rsidRPr="00915438" w:rsidRDefault="00E82C53" w:rsidP="00E75270">
      <w:pPr>
        <w:pStyle w:val="ListParagraph"/>
        <w:widowControl/>
        <w:numPr>
          <w:ilvl w:val="0"/>
          <w:numId w:val="7"/>
        </w:numPr>
        <w:autoSpaceDE/>
        <w:autoSpaceDN/>
        <w:spacing w:after="200" w:line="276" w:lineRule="auto"/>
        <w:contextualSpacing/>
        <w:jc w:val="both"/>
        <w:rPr>
          <w:color w:val="000000"/>
          <w:sz w:val="24"/>
          <w:szCs w:val="24"/>
        </w:rPr>
      </w:pPr>
      <w:r>
        <w:rPr>
          <w:sz w:val="24"/>
          <w:szCs w:val="24"/>
        </w:rPr>
        <w:t>Tujuan</w:t>
      </w:r>
    </w:p>
    <w:p w:rsidR="00E82C53" w:rsidRPr="00915438" w:rsidRDefault="00E82C53" w:rsidP="00E75270">
      <w:pPr>
        <w:pStyle w:val="ListParagraph"/>
        <w:widowControl/>
        <w:numPr>
          <w:ilvl w:val="0"/>
          <w:numId w:val="7"/>
        </w:numPr>
        <w:autoSpaceDE/>
        <w:autoSpaceDN/>
        <w:spacing w:after="200" w:line="276" w:lineRule="auto"/>
        <w:contextualSpacing/>
        <w:jc w:val="both"/>
        <w:rPr>
          <w:color w:val="000000"/>
          <w:sz w:val="24"/>
          <w:szCs w:val="24"/>
        </w:rPr>
      </w:pPr>
      <w:r>
        <w:rPr>
          <w:sz w:val="24"/>
          <w:szCs w:val="24"/>
        </w:rPr>
        <w:t xml:space="preserve">Identifikasi Alternatif </w:t>
      </w:r>
    </w:p>
    <w:p w:rsidR="00E82C53" w:rsidRPr="00915438" w:rsidRDefault="00E82C53" w:rsidP="00E75270">
      <w:pPr>
        <w:pStyle w:val="ListParagraph"/>
        <w:widowControl/>
        <w:numPr>
          <w:ilvl w:val="0"/>
          <w:numId w:val="7"/>
        </w:numPr>
        <w:autoSpaceDE/>
        <w:autoSpaceDN/>
        <w:spacing w:after="200" w:line="276" w:lineRule="auto"/>
        <w:contextualSpacing/>
        <w:jc w:val="both"/>
        <w:rPr>
          <w:color w:val="000000"/>
          <w:sz w:val="24"/>
          <w:szCs w:val="24"/>
        </w:rPr>
      </w:pPr>
      <w:r>
        <w:rPr>
          <w:sz w:val="24"/>
          <w:szCs w:val="24"/>
        </w:rPr>
        <w:t>Faktor yang tidak dapat diketahui sebelumny</w:t>
      </w:r>
    </w:p>
    <w:p w:rsidR="00E82C53" w:rsidRDefault="00E82C53" w:rsidP="00E75270">
      <w:pPr>
        <w:pStyle w:val="ListParagraph"/>
        <w:widowControl/>
        <w:numPr>
          <w:ilvl w:val="0"/>
          <w:numId w:val="7"/>
        </w:numPr>
        <w:autoSpaceDE/>
        <w:autoSpaceDN/>
        <w:spacing w:after="200" w:line="276" w:lineRule="auto"/>
        <w:contextualSpacing/>
        <w:jc w:val="both"/>
        <w:rPr>
          <w:color w:val="000000"/>
          <w:sz w:val="24"/>
          <w:szCs w:val="24"/>
        </w:rPr>
      </w:pPr>
      <w:r>
        <w:rPr>
          <w:color w:val="000000"/>
          <w:sz w:val="24"/>
          <w:szCs w:val="24"/>
        </w:rPr>
        <w:t xml:space="preserve">Dibutuhkan sarana untuk mengukur hasil yang dicapai </w:t>
      </w:r>
    </w:p>
    <w:p w:rsidR="00E82C53" w:rsidRDefault="00E82C53" w:rsidP="00E75270">
      <w:pPr>
        <w:pStyle w:val="ListParagraph"/>
        <w:widowControl/>
        <w:numPr>
          <w:ilvl w:val="0"/>
          <w:numId w:val="2"/>
        </w:numPr>
        <w:autoSpaceDE/>
        <w:autoSpaceDN/>
        <w:spacing w:after="200" w:line="276" w:lineRule="auto"/>
        <w:contextualSpacing/>
        <w:jc w:val="both"/>
        <w:rPr>
          <w:color w:val="000000"/>
          <w:sz w:val="24"/>
          <w:szCs w:val="24"/>
        </w:rPr>
      </w:pPr>
      <w:r>
        <w:rPr>
          <w:color w:val="000000"/>
          <w:sz w:val="24"/>
          <w:szCs w:val="24"/>
        </w:rPr>
        <w:t>Kerangka Berfikir dan Hipotesis</w:t>
      </w:r>
    </w:p>
    <w:p w:rsidR="00E82C53" w:rsidRDefault="00F31C8E" w:rsidP="00E75270">
      <w:pPr>
        <w:spacing w:line="276" w:lineRule="auto"/>
        <w:jc w:val="both"/>
        <w:rPr>
          <w:b/>
          <w:sz w:val="24"/>
          <w:szCs w:val="24"/>
        </w:rPr>
      </w:pPr>
      <w:r w:rsidRPr="00B9413D">
        <w:rPr>
          <w:noProof/>
          <w:color w:val="000000"/>
          <w:sz w:val="24"/>
          <w:szCs w:val="24"/>
          <w:lang w:val="en-US" w:eastAsia="en-US"/>
        </w:rPr>
        <w:drawing>
          <wp:anchor distT="0" distB="0" distL="114300" distR="114300" simplePos="0" relativeHeight="251659264" behindDoc="0" locked="0" layoutInCell="1" allowOverlap="1" wp14:anchorId="53E047AF" wp14:editId="5E2AE06F">
            <wp:simplePos x="0" y="0"/>
            <wp:positionH relativeFrom="column">
              <wp:posOffset>731520</wp:posOffset>
            </wp:positionH>
            <wp:positionV relativeFrom="paragraph">
              <wp:posOffset>7620</wp:posOffset>
            </wp:positionV>
            <wp:extent cx="3888740" cy="2210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88740" cy="2210435"/>
                    </a:xfrm>
                    <a:prstGeom prst="rect">
                      <a:avLst/>
                    </a:prstGeom>
                  </pic:spPr>
                </pic:pic>
              </a:graphicData>
            </a:graphic>
            <wp14:sizeRelH relativeFrom="page">
              <wp14:pctWidth>0</wp14:pctWidth>
            </wp14:sizeRelH>
            <wp14:sizeRelV relativeFrom="page">
              <wp14:pctHeight>0</wp14:pctHeight>
            </wp14:sizeRelV>
          </wp:anchor>
        </w:drawing>
      </w:r>
    </w:p>
    <w:p w:rsidR="00E82C53" w:rsidRDefault="00E82C53" w:rsidP="00E75270">
      <w:pPr>
        <w:spacing w:line="276" w:lineRule="auto"/>
        <w:jc w:val="both"/>
        <w:rPr>
          <w:b/>
          <w:sz w:val="24"/>
          <w:szCs w:val="24"/>
        </w:rPr>
      </w:pPr>
    </w:p>
    <w:p w:rsidR="00E82C53" w:rsidRDefault="00E82C53" w:rsidP="00E75270">
      <w:pPr>
        <w:spacing w:line="276" w:lineRule="auto"/>
        <w:jc w:val="both"/>
        <w:rPr>
          <w:b/>
          <w:sz w:val="24"/>
          <w:szCs w:val="24"/>
        </w:rPr>
      </w:pPr>
    </w:p>
    <w:p w:rsidR="00E82C53" w:rsidRDefault="00E82C53" w:rsidP="00E75270">
      <w:pPr>
        <w:spacing w:line="276" w:lineRule="auto"/>
        <w:jc w:val="both"/>
        <w:rPr>
          <w:b/>
          <w:sz w:val="24"/>
          <w:szCs w:val="24"/>
        </w:rPr>
      </w:pPr>
    </w:p>
    <w:p w:rsidR="00E82C53" w:rsidRDefault="00E82C53" w:rsidP="00E75270">
      <w:pPr>
        <w:pStyle w:val="ListParagraph"/>
        <w:widowControl/>
        <w:autoSpaceDE/>
        <w:autoSpaceDN/>
        <w:spacing w:after="200" w:line="276" w:lineRule="auto"/>
        <w:ind w:left="1080"/>
        <w:contextualSpacing/>
        <w:jc w:val="both"/>
        <w:rPr>
          <w:sz w:val="24"/>
          <w:szCs w:val="24"/>
        </w:rPr>
      </w:pPr>
    </w:p>
    <w:p w:rsidR="00997920" w:rsidRDefault="00997920" w:rsidP="00E75270">
      <w:pPr>
        <w:spacing w:line="276" w:lineRule="auto"/>
        <w:jc w:val="both"/>
        <w:rPr>
          <w:i/>
          <w:sz w:val="24"/>
          <w:szCs w:val="24"/>
          <w:lang w:val="en-ID"/>
        </w:rPr>
      </w:pPr>
    </w:p>
    <w:p w:rsidR="008E01CD" w:rsidRDefault="008E01CD" w:rsidP="00E75270">
      <w:pPr>
        <w:spacing w:line="276" w:lineRule="auto"/>
        <w:jc w:val="both"/>
        <w:rPr>
          <w:i/>
          <w:sz w:val="24"/>
          <w:szCs w:val="24"/>
          <w:lang w:val="en-ID"/>
        </w:rPr>
      </w:pPr>
    </w:p>
    <w:p w:rsidR="008E01CD" w:rsidRDefault="008E01CD" w:rsidP="00E75270">
      <w:pPr>
        <w:spacing w:line="276" w:lineRule="auto"/>
        <w:jc w:val="both"/>
        <w:rPr>
          <w:i/>
          <w:sz w:val="24"/>
          <w:szCs w:val="24"/>
          <w:lang w:val="en-ID"/>
        </w:rPr>
      </w:pPr>
    </w:p>
    <w:p w:rsidR="00997920" w:rsidRDefault="00997920" w:rsidP="00E75270">
      <w:pPr>
        <w:spacing w:line="276" w:lineRule="auto"/>
        <w:jc w:val="both"/>
        <w:rPr>
          <w:i/>
          <w:sz w:val="24"/>
          <w:szCs w:val="24"/>
          <w:lang w:val="en-ID"/>
        </w:rPr>
      </w:pPr>
    </w:p>
    <w:p w:rsidR="008E01CD" w:rsidRDefault="008E01CD" w:rsidP="00E75270">
      <w:pPr>
        <w:spacing w:before="89" w:line="276" w:lineRule="auto"/>
        <w:ind w:left="1400" w:right="951"/>
        <w:jc w:val="center"/>
        <w:rPr>
          <w:b/>
          <w:sz w:val="28"/>
        </w:rPr>
      </w:pPr>
    </w:p>
    <w:p w:rsidR="00E82C53" w:rsidRPr="00ED6E4D" w:rsidRDefault="00E82C53" w:rsidP="00E75270">
      <w:pPr>
        <w:pStyle w:val="ListParagraph"/>
        <w:spacing w:line="276" w:lineRule="auto"/>
        <w:jc w:val="both"/>
        <w:rPr>
          <w:sz w:val="24"/>
          <w:szCs w:val="24"/>
        </w:rPr>
      </w:pPr>
      <w:r w:rsidRPr="00ED6E4D">
        <w:rPr>
          <w:sz w:val="24"/>
          <w:szCs w:val="24"/>
        </w:rPr>
        <w:t xml:space="preserve">H1 : Religiusitas berpengaruh terhadap pengambilan </w:t>
      </w:r>
      <w:r>
        <w:rPr>
          <w:sz w:val="24"/>
          <w:szCs w:val="24"/>
        </w:rPr>
        <w:t>keputusan pada laundry syariah di K</w:t>
      </w:r>
      <w:r w:rsidRPr="00ED6E4D">
        <w:rPr>
          <w:sz w:val="24"/>
          <w:szCs w:val="24"/>
        </w:rPr>
        <w:t>ota Madiun</w:t>
      </w:r>
    </w:p>
    <w:p w:rsidR="00E82C53" w:rsidRPr="00ED6E4D" w:rsidRDefault="00E82C53" w:rsidP="00E75270">
      <w:pPr>
        <w:pStyle w:val="ListParagraph"/>
        <w:spacing w:line="276" w:lineRule="auto"/>
        <w:jc w:val="both"/>
        <w:rPr>
          <w:sz w:val="24"/>
          <w:szCs w:val="24"/>
        </w:rPr>
      </w:pPr>
      <w:r w:rsidRPr="00ED6E4D">
        <w:rPr>
          <w:sz w:val="24"/>
          <w:szCs w:val="24"/>
        </w:rPr>
        <w:t>H2 : Harga berpengaruh terhadap pengambilan keputusan pada syariah</w:t>
      </w:r>
      <w:r>
        <w:rPr>
          <w:sz w:val="24"/>
          <w:szCs w:val="24"/>
        </w:rPr>
        <w:t xml:space="preserve"> di K</w:t>
      </w:r>
      <w:r w:rsidRPr="00ED6E4D">
        <w:rPr>
          <w:sz w:val="24"/>
          <w:szCs w:val="24"/>
        </w:rPr>
        <w:t>ota Madiun</w:t>
      </w:r>
    </w:p>
    <w:p w:rsidR="00E82C53" w:rsidRPr="00ED6E4D" w:rsidRDefault="00E82C53" w:rsidP="00E75270">
      <w:pPr>
        <w:pStyle w:val="ListParagraph"/>
        <w:spacing w:line="276" w:lineRule="auto"/>
        <w:jc w:val="both"/>
        <w:rPr>
          <w:sz w:val="24"/>
          <w:szCs w:val="24"/>
        </w:rPr>
      </w:pPr>
      <w:r w:rsidRPr="00ED6E4D">
        <w:rPr>
          <w:sz w:val="24"/>
          <w:szCs w:val="24"/>
        </w:rPr>
        <w:t xml:space="preserve">H3 : Sikap berpengaruh terhadap pengambilan keputusan pada laundry syariah </w:t>
      </w:r>
      <w:r>
        <w:rPr>
          <w:sz w:val="24"/>
          <w:szCs w:val="24"/>
        </w:rPr>
        <w:t>di K</w:t>
      </w:r>
      <w:r w:rsidRPr="00ED6E4D">
        <w:rPr>
          <w:sz w:val="24"/>
          <w:szCs w:val="24"/>
        </w:rPr>
        <w:t>ota Madiun</w:t>
      </w:r>
    </w:p>
    <w:p w:rsidR="00E82C53" w:rsidRPr="00ED6E4D" w:rsidRDefault="00E82C53" w:rsidP="00E75270">
      <w:pPr>
        <w:pStyle w:val="ListParagraph"/>
        <w:spacing w:line="276" w:lineRule="auto"/>
        <w:jc w:val="both"/>
        <w:rPr>
          <w:sz w:val="24"/>
          <w:szCs w:val="24"/>
        </w:rPr>
      </w:pPr>
      <w:r w:rsidRPr="00ED6E4D">
        <w:rPr>
          <w:sz w:val="24"/>
          <w:szCs w:val="24"/>
        </w:rPr>
        <w:lastRenderedPageBreak/>
        <w:t xml:space="preserve">H4 : Dorongan sosial berpengaruh terhadap pengambilan keputusan pada laundry syariah </w:t>
      </w:r>
      <w:r>
        <w:rPr>
          <w:sz w:val="24"/>
          <w:szCs w:val="24"/>
        </w:rPr>
        <w:t>di K</w:t>
      </w:r>
      <w:r w:rsidRPr="00ED6E4D">
        <w:rPr>
          <w:sz w:val="24"/>
          <w:szCs w:val="24"/>
        </w:rPr>
        <w:t>ota Madiun</w:t>
      </w:r>
    </w:p>
    <w:p w:rsidR="00E82C53" w:rsidRDefault="00E82C53" w:rsidP="00E75270">
      <w:pPr>
        <w:pStyle w:val="ListParagraph"/>
        <w:widowControl/>
        <w:numPr>
          <w:ilvl w:val="0"/>
          <w:numId w:val="1"/>
        </w:numPr>
        <w:tabs>
          <w:tab w:val="left" w:pos="426"/>
          <w:tab w:val="left" w:pos="709"/>
        </w:tabs>
        <w:autoSpaceDE/>
        <w:autoSpaceDN/>
        <w:spacing w:after="200" w:line="276" w:lineRule="auto"/>
        <w:ind w:left="0" w:firstLine="0"/>
        <w:contextualSpacing/>
        <w:jc w:val="both"/>
        <w:rPr>
          <w:b/>
          <w:sz w:val="24"/>
          <w:szCs w:val="24"/>
        </w:rPr>
      </w:pPr>
      <w:r w:rsidRPr="00B622E6">
        <w:rPr>
          <w:b/>
          <w:sz w:val="24"/>
          <w:szCs w:val="24"/>
        </w:rPr>
        <w:t xml:space="preserve">METODE PENELITIAN </w:t>
      </w:r>
    </w:p>
    <w:p w:rsidR="00E82C53" w:rsidRDefault="00E82C53" w:rsidP="00E75270">
      <w:pPr>
        <w:pStyle w:val="ListParagraph"/>
        <w:tabs>
          <w:tab w:val="left" w:pos="426"/>
          <w:tab w:val="left" w:pos="709"/>
        </w:tabs>
        <w:spacing w:line="276" w:lineRule="auto"/>
        <w:jc w:val="both"/>
        <w:rPr>
          <w:sz w:val="24"/>
          <w:szCs w:val="24"/>
        </w:rPr>
      </w:pPr>
      <w:r>
        <w:rPr>
          <w:sz w:val="24"/>
          <w:szCs w:val="24"/>
        </w:rPr>
        <w:tab/>
        <w:t>Populasi yaitu generalisasi dari objek kualitas dan karateristik dengan menetapkan penelitian dalam mempelajari dan kemudian di tarik kesimpulan (Sugiyono,2015:80). Berdasarkan pendapat tersebut, maka populasi dalam penelitian ini adalah orang yang sudah menggunakan jasa laundry syariah di Kota Madiun sebanyak 96 orang. Sementara untuk teknik pengumpulan data menggunakan kuesioner dimana didalamnya menggunakan skala likert.</w:t>
      </w:r>
    </w:p>
    <w:p w:rsidR="00E82C53" w:rsidRDefault="00E82C53" w:rsidP="00E75270">
      <w:pPr>
        <w:pStyle w:val="ListParagraph"/>
        <w:tabs>
          <w:tab w:val="left" w:pos="426"/>
          <w:tab w:val="left" w:pos="709"/>
        </w:tabs>
        <w:spacing w:line="276" w:lineRule="auto"/>
        <w:jc w:val="both"/>
        <w:rPr>
          <w:sz w:val="24"/>
          <w:szCs w:val="24"/>
        </w:rPr>
      </w:pPr>
      <w:r>
        <w:rPr>
          <w:sz w:val="24"/>
          <w:szCs w:val="24"/>
        </w:rPr>
        <w:tab/>
        <w:t xml:space="preserve">Uji validitas digunakan untuk mengukur sah atau valid tidaknya suatu kuesioner. Untuk menguji apakah masing-masing indikator valid atau tidaknya dapat dilakukan dengan membandingkan nilai </w:t>
      </w:r>
      <w:r w:rsidRPr="006776C0">
        <w:rPr>
          <w:i/>
          <w:sz w:val="24"/>
          <w:szCs w:val="24"/>
        </w:rPr>
        <w:t>Correlated Item-Total Correlation</w:t>
      </w:r>
      <w:r>
        <w:rPr>
          <w:sz w:val="24"/>
          <w:szCs w:val="24"/>
        </w:rPr>
        <w:t xml:space="preserve"> dengan hasil perhitungan r tabel. Uji reliabilitas adalah alat untuk mengukur suatu kuesioner yang merupakan indikator dari variabel atau kontruk. Suatu kuesioner dikatakan reliabel atau handal jika jawaban seseorang terhadap pertanyaan adalah konsisten atau stabil dari waktu ke waktu. Selain itu dilakukan juga uji asumsi klasik yang terdiri dari : uji normalitas, uji multikololineritas, uji heterokedastisitas. Sedangkan uji hipotesis meliputi : uji regresi linier berganda, uji t, uji determinasi.  </w:t>
      </w:r>
    </w:p>
    <w:p w:rsidR="00070A2D" w:rsidRDefault="00E82C53" w:rsidP="00E75270">
      <w:pPr>
        <w:pStyle w:val="ListParagraph"/>
        <w:widowControl/>
        <w:numPr>
          <w:ilvl w:val="0"/>
          <w:numId w:val="1"/>
        </w:numPr>
        <w:tabs>
          <w:tab w:val="left" w:pos="0"/>
          <w:tab w:val="left" w:pos="426"/>
        </w:tabs>
        <w:autoSpaceDE/>
        <w:autoSpaceDN/>
        <w:spacing w:after="200" w:line="276" w:lineRule="auto"/>
        <w:ind w:left="426" w:hanging="426"/>
        <w:contextualSpacing/>
        <w:jc w:val="both"/>
        <w:rPr>
          <w:b/>
          <w:color w:val="C0504D" w:themeColor="accent2"/>
          <w:sz w:val="24"/>
          <w:szCs w:val="24"/>
        </w:rPr>
      </w:pPr>
      <w:r>
        <w:rPr>
          <w:sz w:val="24"/>
          <w:szCs w:val="24"/>
        </w:rPr>
        <w:t xml:space="preserve"> </w:t>
      </w:r>
      <w:r w:rsidRPr="006B1D70">
        <w:rPr>
          <w:b/>
          <w:sz w:val="24"/>
          <w:szCs w:val="24"/>
        </w:rPr>
        <w:t xml:space="preserve">HASIL DAN PEMBAHASAN </w:t>
      </w:r>
    </w:p>
    <w:p w:rsidR="00F450AA" w:rsidRDefault="00E82C53" w:rsidP="00E75270">
      <w:pPr>
        <w:pStyle w:val="ListParagraph"/>
        <w:tabs>
          <w:tab w:val="left" w:pos="0"/>
          <w:tab w:val="left" w:pos="426"/>
        </w:tabs>
        <w:spacing w:line="276" w:lineRule="auto"/>
        <w:jc w:val="both"/>
        <w:rPr>
          <w:sz w:val="24"/>
          <w:szCs w:val="24"/>
        </w:rPr>
      </w:pPr>
      <w:r w:rsidRPr="00070A2D">
        <w:rPr>
          <w:sz w:val="24"/>
          <w:szCs w:val="24"/>
        </w:rPr>
        <w:t>Uji validitas di lakukan dengan membandingkan antara nilai r</w:t>
      </w:r>
      <w:r w:rsidRPr="00070A2D">
        <w:rPr>
          <w:sz w:val="24"/>
          <w:szCs w:val="24"/>
          <w:vertAlign w:val="subscript"/>
        </w:rPr>
        <w:t>hitung</w:t>
      </w:r>
      <w:r w:rsidRPr="00070A2D">
        <w:rPr>
          <w:sz w:val="24"/>
          <w:szCs w:val="24"/>
        </w:rPr>
        <w:t xml:space="preserve"> dengan nilai r</w:t>
      </w:r>
      <w:r w:rsidRPr="00070A2D">
        <w:rPr>
          <w:sz w:val="24"/>
          <w:szCs w:val="24"/>
          <w:vertAlign w:val="subscript"/>
        </w:rPr>
        <w:t xml:space="preserve">tabel. </w:t>
      </w:r>
      <w:r w:rsidRPr="00070A2D">
        <w:rPr>
          <w:sz w:val="24"/>
          <w:szCs w:val="24"/>
        </w:rPr>
        <w:t>Jika r</w:t>
      </w:r>
      <w:r w:rsidRPr="00070A2D">
        <w:rPr>
          <w:sz w:val="24"/>
          <w:szCs w:val="24"/>
          <w:vertAlign w:val="subscript"/>
        </w:rPr>
        <w:t>hitung</w:t>
      </w:r>
      <w:r w:rsidRPr="00070A2D">
        <w:rPr>
          <w:sz w:val="24"/>
          <w:szCs w:val="24"/>
        </w:rPr>
        <w:t xml:space="preserve"> &gt; r</w:t>
      </w:r>
      <w:r w:rsidRPr="00070A2D">
        <w:rPr>
          <w:sz w:val="24"/>
          <w:szCs w:val="24"/>
          <w:vertAlign w:val="subscript"/>
        </w:rPr>
        <w:t>tabel</w:t>
      </w:r>
      <w:r w:rsidRPr="00070A2D">
        <w:rPr>
          <w:sz w:val="24"/>
          <w:szCs w:val="24"/>
        </w:rPr>
        <w:t xml:space="preserve"> dan nilai r positif, maka butir pertanyaan dikatakan valid. Pada</w:t>
      </w:r>
      <w:r w:rsidR="00F450AA">
        <w:rPr>
          <w:sz w:val="24"/>
          <w:szCs w:val="24"/>
        </w:rPr>
        <w:t xml:space="preserve"> penelitian ini, uji validitas disampaikan kepada 96 orang responden yang menjadi sampel penelitian. Taraf signifikan (</w:t>
      </w:r>
      <w:r w:rsidR="00F450AA">
        <w:rPr>
          <w:rFonts w:ascii="Cambria Math" w:hAnsi="Cambria Math"/>
          <w:sz w:val="24"/>
          <w:szCs w:val="24"/>
        </w:rPr>
        <w:t>ɑ</w:t>
      </w:r>
      <w:r w:rsidR="00F450AA">
        <w:rPr>
          <w:sz w:val="24"/>
          <w:szCs w:val="24"/>
        </w:rPr>
        <w:t>) yang di gunakan sebesar 0.10 (10%) ,maka nilai r</w:t>
      </w:r>
      <w:r w:rsidR="00F450AA" w:rsidRPr="00DA142B">
        <w:rPr>
          <w:sz w:val="24"/>
          <w:szCs w:val="24"/>
          <w:vertAlign w:val="subscript"/>
        </w:rPr>
        <w:t>tabel</w:t>
      </w:r>
      <w:r w:rsidR="00F450AA">
        <w:rPr>
          <w:sz w:val="24"/>
          <w:szCs w:val="24"/>
          <w:vertAlign w:val="subscript"/>
        </w:rPr>
        <w:t xml:space="preserve"> untuk N = </w:t>
      </w:r>
      <w:r w:rsidR="00F450AA">
        <w:rPr>
          <w:sz w:val="24"/>
          <w:szCs w:val="24"/>
        </w:rPr>
        <w:t>96-2 = 94 dengan besar alpha (</w:t>
      </w:r>
      <w:r w:rsidR="00F450AA">
        <w:rPr>
          <w:rFonts w:ascii="Cambria Math" w:hAnsi="Cambria Math"/>
          <w:sz w:val="24"/>
          <w:szCs w:val="24"/>
        </w:rPr>
        <w:t>ɑ</w:t>
      </w:r>
      <w:r w:rsidR="00F450AA">
        <w:rPr>
          <w:sz w:val="24"/>
          <w:szCs w:val="24"/>
        </w:rPr>
        <w:t>) 10% adalah 0.2006. Berdasarkan hasil uji validitas untuk pernyataan pada variabel Religiusitas (X</w:t>
      </w:r>
      <w:r w:rsidR="00F450AA" w:rsidRPr="00286E9A">
        <w:rPr>
          <w:sz w:val="24"/>
          <w:szCs w:val="24"/>
          <w:vertAlign w:val="subscript"/>
        </w:rPr>
        <w:t>1</w:t>
      </w:r>
      <w:r w:rsidR="00F450AA">
        <w:rPr>
          <w:sz w:val="24"/>
          <w:szCs w:val="24"/>
        </w:rPr>
        <w:t>), dinyatakan valid. Dinyatakan valid karena semua butir pernyataan variabel religiusitas memiliki nilai r</w:t>
      </w:r>
      <w:r w:rsidR="00F450AA" w:rsidRPr="00736D70">
        <w:rPr>
          <w:sz w:val="24"/>
          <w:szCs w:val="24"/>
          <w:vertAlign w:val="subscript"/>
        </w:rPr>
        <w:t>hitung</w:t>
      </w:r>
      <w:r w:rsidR="00F450AA">
        <w:rPr>
          <w:sz w:val="24"/>
          <w:szCs w:val="24"/>
        </w:rPr>
        <w:t xml:space="preserve">  yang lebih besar dari nilai r</w:t>
      </w:r>
      <w:r w:rsidR="00F450AA" w:rsidRPr="00736D70">
        <w:rPr>
          <w:sz w:val="24"/>
          <w:szCs w:val="24"/>
          <w:vertAlign w:val="subscript"/>
        </w:rPr>
        <w:t xml:space="preserve">tabel </w:t>
      </w:r>
      <w:r w:rsidR="00F450AA">
        <w:rPr>
          <w:sz w:val="24"/>
          <w:szCs w:val="24"/>
        </w:rPr>
        <w:t>(0.2006), maka semua butir memenuhi syarat validitas. Uji validitas pernyataan Harga (X</w:t>
      </w:r>
      <w:r w:rsidR="00F450AA" w:rsidRPr="00286E9A">
        <w:rPr>
          <w:sz w:val="24"/>
          <w:szCs w:val="24"/>
          <w:vertAlign w:val="subscript"/>
        </w:rPr>
        <w:t>2</w:t>
      </w:r>
      <w:r w:rsidR="00F450AA">
        <w:rPr>
          <w:sz w:val="24"/>
          <w:szCs w:val="24"/>
        </w:rPr>
        <w:t>), Dinyatakan valid karena semua butir pernyataan variabel religiusitas memiliki nilai r</w:t>
      </w:r>
      <w:r w:rsidR="00F450AA" w:rsidRPr="00736D70">
        <w:rPr>
          <w:sz w:val="24"/>
          <w:szCs w:val="24"/>
          <w:vertAlign w:val="subscript"/>
        </w:rPr>
        <w:t>hitung</w:t>
      </w:r>
      <w:r w:rsidR="00F450AA">
        <w:rPr>
          <w:sz w:val="24"/>
          <w:szCs w:val="24"/>
        </w:rPr>
        <w:t xml:space="preserve">  yang lebih besar dari nilai r</w:t>
      </w:r>
      <w:r w:rsidR="00F450AA" w:rsidRPr="00736D70">
        <w:rPr>
          <w:sz w:val="24"/>
          <w:szCs w:val="24"/>
          <w:vertAlign w:val="subscript"/>
        </w:rPr>
        <w:t xml:space="preserve">tabel </w:t>
      </w:r>
      <w:r w:rsidR="00F450AA">
        <w:rPr>
          <w:sz w:val="24"/>
          <w:szCs w:val="24"/>
        </w:rPr>
        <w:t>(0.2006), maka semua butir memenuhi syarat validitas. Uji validitas pernyataan Sikap (X</w:t>
      </w:r>
      <w:r w:rsidR="00F450AA">
        <w:rPr>
          <w:sz w:val="24"/>
          <w:szCs w:val="24"/>
          <w:vertAlign w:val="subscript"/>
        </w:rPr>
        <w:t>3</w:t>
      </w:r>
      <w:r w:rsidR="00F450AA">
        <w:rPr>
          <w:sz w:val="24"/>
          <w:szCs w:val="24"/>
        </w:rPr>
        <w:t>), Dinyatakan valid karena semua butir pernyataan variabel religiusitas memiliki nilai r</w:t>
      </w:r>
      <w:r w:rsidR="00F450AA" w:rsidRPr="00736D70">
        <w:rPr>
          <w:sz w:val="24"/>
          <w:szCs w:val="24"/>
          <w:vertAlign w:val="subscript"/>
        </w:rPr>
        <w:t>hitung</w:t>
      </w:r>
      <w:r w:rsidR="00F450AA">
        <w:rPr>
          <w:sz w:val="24"/>
          <w:szCs w:val="24"/>
        </w:rPr>
        <w:t xml:space="preserve">  yang lebih besar dari nilai r</w:t>
      </w:r>
      <w:r w:rsidR="00F450AA" w:rsidRPr="00736D70">
        <w:rPr>
          <w:sz w:val="24"/>
          <w:szCs w:val="24"/>
          <w:vertAlign w:val="subscript"/>
        </w:rPr>
        <w:t xml:space="preserve">tabel </w:t>
      </w:r>
      <w:r w:rsidR="00F450AA">
        <w:rPr>
          <w:sz w:val="24"/>
          <w:szCs w:val="24"/>
        </w:rPr>
        <w:t>(0.2006), maka semua butir memenuhi syarat validitas. Uji validitas pernyataan Dorongan Sosial (X</w:t>
      </w:r>
      <w:r w:rsidR="00F450AA">
        <w:rPr>
          <w:sz w:val="24"/>
          <w:szCs w:val="24"/>
          <w:vertAlign w:val="subscript"/>
        </w:rPr>
        <w:t>4</w:t>
      </w:r>
      <w:r w:rsidR="00F450AA">
        <w:rPr>
          <w:sz w:val="24"/>
          <w:szCs w:val="24"/>
        </w:rPr>
        <w:t>), Dinyatakan valid karena semua butir pernyataan variabel religiusitas memiliki nilai r</w:t>
      </w:r>
      <w:r w:rsidR="00F450AA" w:rsidRPr="00736D70">
        <w:rPr>
          <w:sz w:val="24"/>
          <w:szCs w:val="24"/>
          <w:vertAlign w:val="subscript"/>
        </w:rPr>
        <w:t>hitung</w:t>
      </w:r>
      <w:r w:rsidR="00F450AA">
        <w:rPr>
          <w:sz w:val="24"/>
          <w:szCs w:val="24"/>
        </w:rPr>
        <w:t xml:space="preserve">  yang lebih besar dari nilai r</w:t>
      </w:r>
      <w:r w:rsidR="00F450AA" w:rsidRPr="00736D70">
        <w:rPr>
          <w:sz w:val="24"/>
          <w:szCs w:val="24"/>
          <w:vertAlign w:val="subscript"/>
        </w:rPr>
        <w:t xml:space="preserve">tabel </w:t>
      </w:r>
      <w:r w:rsidR="00F450AA">
        <w:rPr>
          <w:sz w:val="24"/>
          <w:szCs w:val="24"/>
        </w:rPr>
        <w:t>(0.2006), maka semua butir memenuhi syarat validitas. Uji validitas variabel Pengambilan Keputusan (Y), Dinyatakan valid karena semua butir pernyataan variabel religiusitas memiliki nilai r</w:t>
      </w:r>
      <w:r w:rsidR="00F450AA" w:rsidRPr="00736D70">
        <w:rPr>
          <w:sz w:val="24"/>
          <w:szCs w:val="24"/>
          <w:vertAlign w:val="subscript"/>
        </w:rPr>
        <w:t>hitung</w:t>
      </w:r>
      <w:r w:rsidR="00F450AA">
        <w:rPr>
          <w:sz w:val="24"/>
          <w:szCs w:val="24"/>
        </w:rPr>
        <w:t xml:space="preserve">  yang lebih besar dari nilai r</w:t>
      </w:r>
      <w:r w:rsidR="00F450AA" w:rsidRPr="00736D70">
        <w:rPr>
          <w:sz w:val="24"/>
          <w:szCs w:val="24"/>
          <w:vertAlign w:val="subscript"/>
        </w:rPr>
        <w:t xml:space="preserve">tabel </w:t>
      </w:r>
      <w:r w:rsidR="00F450AA">
        <w:rPr>
          <w:sz w:val="24"/>
          <w:szCs w:val="24"/>
        </w:rPr>
        <w:t xml:space="preserve">(0.2006), maka semua butir memenuhi syarat validitas. </w:t>
      </w:r>
    </w:p>
    <w:p w:rsidR="00F450AA" w:rsidRDefault="00F450AA" w:rsidP="00E75270">
      <w:pPr>
        <w:pStyle w:val="ListParagraph"/>
        <w:tabs>
          <w:tab w:val="left" w:pos="0"/>
          <w:tab w:val="left" w:pos="426"/>
        </w:tabs>
        <w:spacing w:line="276" w:lineRule="auto"/>
        <w:jc w:val="both"/>
        <w:rPr>
          <w:sz w:val="24"/>
          <w:szCs w:val="24"/>
        </w:rPr>
      </w:pPr>
      <w:r>
        <w:rPr>
          <w:sz w:val="24"/>
          <w:szCs w:val="24"/>
        </w:rPr>
        <w:tab/>
        <w:t xml:space="preserve">Uji reabilitas dalam penelitian ini dilakukan pada samping kuesioner yang dibandingkan 96 responden dan dilakukan pengujian pada masing-masing variabel menggunkan SPSS versi 24 dengan cara melihat nilai </w:t>
      </w:r>
      <w:r w:rsidRPr="000A690C">
        <w:rPr>
          <w:i/>
          <w:sz w:val="24"/>
          <w:szCs w:val="24"/>
        </w:rPr>
        <w:t>“Cronbach’s Coefficient alpha”</w:t>
      </w:r>
      <w:r>
        <w:rPr>
          <w:sz w:val="24"/>
          <w:szCs w:val="24"/>
        </w:rPr>
        <w:t xml:space="preserve">. Suatu konstruk atau variabel dikatakan reliabel jika memberikan nilai </w:t>
      </w:r>
      <w:r w:rsidRPr="000B0144">
        <w:rPr>
          <w:i/>
          <w:sz w:val="24"/>
          <w:szCs w:val="24"/>
        </w:rPr>
        <w:t>Cronbach alpha</w:t>
      </w:r>
      <w:r>
        <w:rPr>
          <w:sz w:val="24"/>
          <w:szCs w:val="24"/>
        </w:rPr>
        <w:t xml:space="preserve"> (</w:t>
      </w:r>
      <w:r>
        <w:rPr>
          <w:rFonts w:ascii="Cambria Math" w:hAnsi="Cambria Math"/>
          <w:sz w:val="24"/>
          <w:szCs w:val="24"/>
        </w:rPr>
        <w:t>ɑ</w:t>
      </w:r>
      <w:r>
        <w:rPr>
          <w:sz w:val="24"/>
          <w:szCs w:val="24"/>
        </w:rPr>
        <w:t xml:space="preserve">) </w:t>
      </w:r>
      <w:r>
        <w:rPr>
          <w:sz w:val="24"/>
          <w:szCs w:val="24"/>
        </w:rPr>
        <w:lastRenderedPageBreak/>
        <w:t xml:space="preserve">&gt; 0.70. Hasil uji menujukan bahwa seluruh variabel memiliki nilai </w:t>
      </w:r>
      <w:r w:rsidRPr="000B0144">
        <w:rPr>
          <w:i/>
          <w:sz w:val="24"/>
          <w:szCs w:val="24"/>
        </w:rPr>
        <w:t>Cronbach alpha</w:t>
      </w:r>
      <w:r>
        <w:rPr>
          <w:sz w:val="24"/>
          <w:szCs w:val="24"/>
        </w:rPr>
        <w:t xml:space="preserve"> (</w:t>
      </w:r>
      <w:r>
        <w:rPr>
          <w:rFonts w:ascii="Cambria Math" w:hAnsi="Cambria Math"/>
          <w:sz w:val="24"/>
          <w:szCs w:val="24"/>
        </w:rPr>
        <w:t>ɑ</w:t>
      </w:r>
      <w:r>
        <w:rPr>
          <w:sz w:val="24"/>
          <w:szCs w:val="24"/>
        </w:rPr>
        <w:t xml:space="preserve">) &gt; 0.70. Dengan demikian dinyatakan bahwa masing-masing instrument masing-masing variabel adalah reliabel. </w:t>
      </w:r>
    </w:p>
    <w:p w:rsidR="00F450AA" w:rsidRDefault="00F450AA" w:rsidP="00E75270">
      <w:pPr>
        <w:pStyle w:val="ListParagraph"/>
        <w:tabs>
          <w:tab w:val="left" w:pos="0"/>
          <w:tab w:val="left" w:pos="426"/>
        </w:tabs>
        <w:spacing w:line="276" w:lineRule="auto"/>
        <w:jc w:val="both"/>
        <w:rPr>
          <w:sz w:val="24"/>
          <w:szCs w:val="24"/>
        </w:rPr>
      </w:pPr>
      <w:r>
        <w:rPr>
          <w:sz w:val="24"/>
          <w:szCs w:val="24"/>
        </w:rPr>
        <w:tab/>
        <w:t xml:space="preserve">Disimpulkan bahwa hasil uji validitas dan reliabilitas pada item pertanyaan masing-masing variabel dinyatakan valid dan reliabel. Sehingga kuesioner layak dan sah digunakan sebagai instrument pengumpulan data pada penelitian ini. Selanjutnya langkah yang diambil adalah melakukan uji asumsi klasik. Dalam pengujian ini memiliki ketetapan dalam estimasi, tidak biasa dan konsisten. Dari data kuesioner yang telah diolah dan dilakukan analisa menggunakan analisis regresi berganda dengan bantuan program IBM SPSS versi.24 diketahui hasil sebagai berikut : </w:t>
      </w:r>
    </w:p>
    <w:p w:rsidR="00F450AA" w:rsidRDefault="00F450AA" w:rsidP="00E75270">
      <w:pPr>
        <w:pStyle w:val="ListParagraph"/>
        <w:tabs>
          <w:tab w:val="left" w:pos="0"/>
          <w:tab w:val="left" w:pos="426"/>
        </w:tabs>
        <w:spacing w:line="276" w:lineRule="auto"/>
        <w:jc w:val="both"/>
        <w:rPr>
          <w:b/>
          <w:sz w:val="24"/>
          <w:szCs w:val="24"/>
        </w:rPr>
      </w:pPr>
      <w:r w:rsidRPr="0052652C">
        <w:rPr>
          <w:b/>
          <w:sz w:val="24"/>
          <w:szCs w:val="24"/>
        </w:rPr>
        <w:t xml:space="preserve">Tabel 4.1 Hasil Analisis Regresi Berganda </w:t>
      </w:r>
    </w:p>
    <w:tbl>
      <w:tblPr>
        <w:tblW w:w="8213" w:type="dxa"/>
        <w:jc w:val="center"/>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70"/>
        <w:gridCol w:w="1641"/>
        <w:gridCol w:w="786"/>
        <w:gridCol w:w="1226"/>
        <w:gridCol w:w="1974"/>
        <w:gridCol w:w="562"/>
        <w:gridCol w:w="454"/>
      </w:tblGrid>
      <w:tr w:rsidR="00F450AA" w:rsidRPr="009B472E" w:rsidTr="0030772E">
        <w:trPr>
          <w:cantSplit/>
          <w:trHeight w:val="287"/>
          <w:jc w:val="center"/>
        </w:trPr>
        <w:tc>
          <w:tcPr>
            <w:tcW w:w="8213" w:type="dxa"/>
            <w:gridSpan w:val="7"/>
            <w:shd w:val="clear" w:color="auto" w:fill="FFFFFF"/>
            <w:vAlign w:val="center"/>
          </w:tcPr>
          <w:p w:rsidR="00F450AA" w:rsidRPr="009B472E" w:rsidRDefault="00F450AA" w:rsidP="00E75270">
            <w:pPr>
              <w:adjustRightInd w:val="0"/>
              <w:spacing w:line="276" w:lineRule="auto"/>
              <w:ind w:right="60"/>
              <w:jc w:val="both"/>
              <w:rPr>
                <w:color w:val="010205"/>
                <w:sz w:val="20"/>
                <w:szCs w:val="20"/>
              </w:rPr>
            </w:pPr>
            <w:r w:rsidRPr="009B472E">
              <w:rPr>
                <w:b/>
                <w:bCs/>
                <w:color w:val="010205"/>
                <w:sz w:val="20"/>
                <w:szCs w:val="20"/>
              </w:rPr>
              <w:t>Coefficients</w:t>
            </w:r>
            <w:r w:rsidRPr="009B472E">
              <w:rPr>
                <w:b/>
                <w:bCs/>
                <w:color w:val="010205"/>
                <w:sz w:val="20"/>
                <w:szCs w:val="20"/>
                <w:vertAlign w:val="superscript"/>
              </w:rPr>
              <w:t>a</w:t>
            </w:r>
          </w:p>
        </w:tc>
      </w:tr>
      <w:tr w:rsidR="00F450AA" w:rsidRPr="009B472E" w:rsidTr="0030772E">
        <w:trPr>
          <w:cantSplit/>
          <w:trHeight w:val="606"/>
          <w:jc w:val="center"/>
        </w:trPr>
        <w:tc>
          <w:tcPr>
            <w:tcW w:w="2862" w:type="dxa"/>
            <w:gridSpan w:val="2"/>
            <w:vMerge w:val="restart"/>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Model</w:t>
            </w:r>
          </w:p>
        </w:tc>
        <w:tc>
          <w:tcPr>
            <w:tcW w:w="0" w:type="auto"/>
            <w:gridSpan w:val="2"/>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Unstandardized Coefficients</w:t>
            </w:r>
          </w:p>
        </w:tc>
        <w:tc>
          <w:tcPr>
            <w:tcW w:w="0" w:type="auto"/>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Standardized Coefficients</w:t>
            </w:r>
          </w:p>
        </w:tc>
        <w:tc>
          <w:tcPr>
            <w:tcW w:w="0" w:type="auto"/>
            <w:vMerge w:val="restart"/>
            <w:shd w:val="clear" w:color="auto" w:fill="FFFFFF"/>
            <w:vAlign w:val="bottom"/>
          </w:tcPr>
          <w:p w:rsidR="00F450AA" w:rsidRPr="009B472E" w:rsidRDefault="00F450AA" w:rsidP="00E75270">
            <w:pPr>
              <w:adjustRightInd w:val="0"/>
              <w:spacing w:line="276" w:lineRule="auto"/>
              <w:ind w:right="60"/>
              <w:jc w:val="both"/>
              <w:rPr>
                <w:color w:val="264A60"/>
                <w:sz w:val="20"/>
                <w:szCs w:val="20"/>
              </w:rPr>
            </w:pPr>
            <w:r w:rsidRPr="009B472E">
              <w:rPr>
                <w:color w:val="264A60"/>
                <w:sz w:val="20"/>
                <w:szCs w:val="20"/>
              </w:rPr>
              <w:t>T</w:t>
            </w:r>
          </w:p>
        </w:tc>
        <w:tc>
          <w:tcPr>
            <w:tcW w:w="0" w:type="auto"/>
            <w:vMerge w:val="restart"/>
            <w:shd w:val="clear" w:color="auto" w:fill="FFFFFF"/>
            <w:vAlign w:val="bottom"/>
          </w:tcPr>
          <w:p w:rsidR="00F450AA" w:rsidRPr="009B472E" w:rsidRDefault="00F450AA" w:rsidP="00E75270">
            <w:pPr>
              <w:adjustRightInd w:val="0"/>
              <w:spacing w:line="276" w:lineRule="auto"/>
              <w:ind w:right="60"/>
              <w:jc w:val="both"/>
              <w:rPr>
                <w:color w:val="264A60"/>
                <w:sz w:val="20"/>
                <w:szCs w:val="20"/>
              </w:rPr>
            </w:pPr>
            <w:r w:rsidRPr="009B472E">
              <w:rPr>
                <w:color w:val="264A60"/>
                <w:sz w:val="20"/>
                <w:szCs w:val="20"/>
              </w:rPr>
              <w:t>Sig.</w:t>
            </w:r>
          </w:p>
        </w:tc>
      </w:tr>
      <w:tr w:rsidR="00F450AA" w:rsidRPr="009B472E" w:rsidTr="0030772E">
        <w:trPr>
          <w:cantSplit/>
          <w:trHeight w:val="138"/>
          <w:jc w:val="center"/>
        </w:trPr>
        <w:tc>
          <w:tcPr>
            <w:tcW w:w="2862" w:type="dxa"/>
            <w:gridSpan w:val="2"/>
            <w:vMerge/>
            <w:shd w:val="clear" w:color="auto" w:fill="FFFFFF"/>
            <w:vAlign w:val="bottom"/>
          </w:tcPr>
          <w:p w:rsidR="00F450AA" w:rsidRPr="009B472E" w:rsidRDefault="00F450AA" w:rsidP="00E75270">
            <w:pPr>
              <w:adjustRightInd w:val="0"/>
              <w:spacing w:line="276" w:lineRule="auto"/>
              <w:jc w:val="both"/>
              <w:rPr>
                <w:color w:val="000000" w:themeColor="text1"/>
                <w:sz w:val="20"/>
                <w:szCs w:val="20"/>
              </w:rPr>
            </w:pPr>
          </w:p>
        </w:tc>
        <w:tc>
          <w:tcPr>
            <w:tcW w:w="0" w:type="auto"/>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B</w:t>
            </w:r>
          </w:p>
        </w:tc>
        <w:tc>
          <w:tcPr>
            <w:tcW w:w="0" w:type="auto"/>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Std. Error</w:t>
            </w:r>
          </w:p>
        </w:tc>
        <w:tc>
          <w:tcPr>
            <w:tcW w:w="0" w:type="auto"/>
            <w:shd w:val="clear" w:color="auto" w:fill="FFFFFF"/>
            <w:vAlign w:val="bottom"/>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Beta</w:t>
            </w:r>
          </w:p>
        </w:tc>
        <w:tc>
          <w:tcPr>
            <w:tcW w:w="0" w:type="auto"/>
            <w:vMerge/>
            <w:shd w:val="clear" w:color="auto" w:fill="FFFFFF"/>
            <w:vAlign w:val="bottom"/>
          </w:tcPr>
          <w:p w:rsidR="00F450AA" w:rsidRPr="009B472E" w:rsidRDefault="00F450AA" w:rsidP="00E75270">
            <w:pPr>
              <w:adjustRightInd w:val="0"/>
              <w:spacing w:line="276" w:lineRule="auto"/>
              <w:jc w:val="both"/>
              <w:rPr>
                <w:color w:val="264A60"/>
                <w:sz w:val="20"/>
                <w:szCs w:val="20"/>
              </w:rPr>
            </w:pPr>
          </w:p>
        </w:tc>
        <w:tc>
          <w:tcPr>
            <w:tcW w:w="0" w:type="auto"/>
            <w:vMerge/>
            <w:shd w:val="clear" w:color="auto" w:fill="FFFFFF"/>
            <w:vAlign w:val="bottom"/>
          </w:tcPr>
          <w:p w:rsidR="00F450AA" w:rsidRPr="009B472E" w:rsidRDefault="00F450AA" w:rsidP="00E75270">
            <w:pPr>
              <w:adjustRightInd w:val="0"/>
              <w:spacing w:line="276" w:lineRule="auto"/>
              <w:jc w:val="both"/>
              <w:rPr>
                <w:color w:val="264A60"/>
                <w:sz w:val="20"/>
                <w:szCs w:val="20"/>
              </w:rPr>
            </w:pPr>
          </w:p>
        </w:tc>
      </w:tr>
      <w:tr w:rsidR="00F450AA" w:rsidRPr="009B472E" w:rsidTr="0030772E">
        <w:trPr>
          <w:cantSplit/>
          <w:trHeight w:val="287"/>
          <w:jc w:val="center"/>
        </w:trPr>
        <w:tc>
          <w:tcPr>
            <w:tcW w:w="1399" w:type="dxa"/>
            <w:vMerge w:val="restart"/>
            <w:shd w:val="clear" w:color="auto" w:fill="E0E0E0"/>
          </w:tcPr>
          <w:p w:rsidR="00F450AA" w:rsidRPr="009B472E" w:rsidRDefault="00F450AA" w:rsidP="00E75270">
            <w:pPr>
              <w:adjustRightInd w:val="0"/>
              <w:spacing w:line="276" w:lineRule="auto"/>
              <w:ind w:right="60"/>
              <w:jc w:val="both"/>
              <w:rPr>
                <w:color w:val="264A60"/>
                <w:sz w:val="20"/>
                <w:szCs w:val="20"/>
              </w:rPr>
            </w:pPr>
            <w:r w:rsidRPr="009B472E">
              <w:rPr>
                <w:color w:val="264A60"/>
                <w:sz w:val="20"/>
                <w:szCs w:val="20"/>
              </w:rPr>
              <w:t>1</w:t>
            </w:r>
          </w:p>
        </w:tc>
        <w:tc>
          <w:tcPr>
            <w:tcW w:w="0" w:type="auto"/>
            <w:shd w:val="clear" w:color="auto" w:fill="E0E0E0"/>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(Constant)</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3,207</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2,000</w:t>
            </w:r>
          </w:p>
        </w:tc>
        <w:tc>
          <w:tcPr>
            <w:tcW w:w="0" w:type="auto"/>
            <w:shd w:val="clear" w:color="auto" w:fill="FFFFFF"/>
            <w:vAlign w:val="center"/>
          </w:tcPr>
          <w:p w:rsidR="00F450AA" w:rsidRPr="009B472E" w:rsidRDefault="00F450AA" w:rsidP="00E75270">
            <w:pPr>
              <w:adjustRightInd w:val="0"/>
              <w:spacing w:line="276" w:lineRule="auto"/>
              <w:jc w:val="both"/>
              <w:rPr>
                <w:sz w:val="20"/>
                <w:szCs w:val="20"/>
              </w:rPr>
            </w:pP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1,603</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,112</w:t>
            </w:r>
          </w:p>
        </w:tc>
      </w:tr>
      <w:tr w:rsidR="00F450AA" w:rsidRPr="009B472E" w:rsidTr="0030772E">
        <w:trPr>
          <w:cantSplit/>
          <w:trHeight w:val="138"/>
          <w:jc w:val="center"/>
        </w:trPr>
        <w:tc>
          <w:tcPr>
            <w:tcW w:w="1399" w:type="dxa"/>
            <w:vMerge/>
            <w:shd w:val="clear" w:color="auto" w:fill="E0E0E0"/>
          </w:tcPr>
          <w:p w:rsidR="00F450AA" w:rsidRPr="009B472E" w:rsidRDefault="00F450AA" w:rsidP="00E75270">
            <w:pPr>
              <w:adjustRightInd w:val="0"/>
              <w:spacing w:line="276" w:lineRule="auto"/>
              <w:jc w:val="both"/>
              <w:rPr>
                <w:sz w:val="20"/>
                <w:szCs w:val="20"/>
              </w:rPr>
            </w:pPr>
          </w:p>
        </w:tc>
        <w:tc>
          <w:tcPr>
            <w:tcW w:w="0" w:type="auto"/>
            <w:shd w:val="clear" w:color="auto" w:fill="E0E0E0"/>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Religiusitas</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,167</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,057</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,234</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2,945</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,004</w:t>
            </w:r>
          </w:p>
        </w:tc>
      </w:tr>
      <w:tr w:rsidR="00F450AA" w:rsidRPr="009B472E" w:rsidTr="0030772E">
        <w:trPr>
          <w:cantSplit/>
          <w:trHeight w:val="138"/>
          <w:jc w:val="center"/>
        </w:trPr>
        <w:tc>
          <w:tcPr>
            <w:tcW w:w="1399" w:type="dxa"/>
            <w:vMerge/>
            <w:shd w:val="clear" w:color="auto" w:fill="E0E0E0"/>
          </w:tcPr>
          <w:p w:rsidR="00F450AA" w:rsidRPr="009B472E" w:rsidRDefault="00F450AA" w:rsidP="00E75270">
            <w:pPr>
              <w:adjustRightInd w:val="0"/>
              <w:spacing w:line="276" w:lineRule="auto"/>
              <w:jc w:val="both"/>
              <w:rPr>
                <w:color w:val="010205"/>
                <w:sz w:val="20"/>
                <w:szCs w:val="20"/>
              </w:rPr>
            </w:pPr>
          </w:p>
        </w:tc>
        <w:tc>
          <w:tcPr>
            <w:tcW w:w="0" w:type="auto"/>
            <w:shd w:val="clear" w:color="auto" w:fill="E0E0E0"/>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Harga</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,084</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,078</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,101</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1,074</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,286</w:t>
            </w:r>
          </w:p>
        </w:tc>
      </w:tr>
      <w:tr w:rsidR="00F450AA" w:rsidRPr="009B472E" w:rsidTr="0030772E">
        <w:trPr>
          <w:cantSplit/>
          <w:trHeight w:val="138"/>
          <w:jc w:val="center"/>
        </w:trPr>
        <w:tc>
          <w:tcPr>
            <w:tcW w:w="1399" w:type="dxa"/>
            <w:vMerge/>
            <w:shd w:val="clear" w:color="auto" w:fill="E0E0E0"/>
          </w:tcPr>
          <w:p w:rsidR="00F450AA" w:rsidRPr="009B472E" w:rsidRDefault="00F450AA" w:rsidP="00E75270">
            <w:pPr>
              <w:adjustRightInd w:val="0"/>
              <w:spacing w:line="276" w:lineRule="auto"/>
              <w:jc w:val="both"/>
              <w:rPr>
                <w:color w:val="010205"/>
                <w:sz w:val="20"/>
                <w:szCs w:val="20"/>
              </w:rPr>
            </w:pPr>
          </w:p>
        </w:tc>
        <w:tc>
          <w:tcPr>
            <w:tcW w:w="0" w:type="auto"/>
            <w:shd w:val="clear" w:color="auto" w:fill="E0E0E0"/>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Sikap</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,473</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,172</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,299</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2,752</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,007</w:t>
            </w:r>
          </w:p>
        </w:tc>
      </w:tr>
      <w:tr w:rsidR="00F450AA" w:rsidRPr="009B472E" w:rsidTr="0030772E">
        <w:trPr>
          <w:cantSplit/>
          <w:trHeight w:val="62"/>
          <w:jc w:val="center"/>
        </w:trPr>
        <w:tc>
          <w:tcPr>
            <w:tcW w:w="1399" w:type="dxa"/>
            <w:vMerge/>
            <w:shd w:val="clear" w:color="auto" w:fill="E0E0E0"/>
          </w:tcPr>
          <w:p w:rsidR="00F450AA" w:rsidRPr="009B472E" w:rsidRDefault="00F450AA" w:rsidP="00E75270">
            <w:pPr>
              <w:adjustRightInd w:val="0"/>
              <w:spacing w:line="276" w:lineRule="auto"/>
              <w:jc w:val="both"/>
              <w:rPr>
                <w:color w:val="010205"/>
                <w:sz w:val="20"/>
                <w:szCs w:val="20"/>
              </w:rPr>
            </w:pPr>
          </w:p>
        </w:tc>
        <w:tc>
          <w:tcPr>
            <w:tcW w:w="0" w:type="auto"/>
            <w:shd w:val="clear" w:color="auto" w:fill="E0E0E0"/>
          </w:tcPr>
          <w:p w:rsidR="00F450AA" w:rsidRPr="009B472E" w:rsidRDefault="00F450AA" w:rsidP="00E75270">
            <w:pPr>
              <w:adjustRightInd w:val="0"/>
              <w:spacing w:line="276" w:lineRule="auto"/>
              <w:ind w:right="60"/>
              <w:jc w:val="both"/>
              <w:rPr>
                <w:color w:val="000000" w:themeColor="text1"/>
                <w:sz w:val="20"/>
                <w:szCs w:val="20"/>
              </w:rPr>
            </w:pPr>
            <w:r w:rsidRPr="009B472E">
              <w:rPr>
                <w:color w:val="000000" w:themeColor="text1"/>
                <w:sz w:val="20"/>
                <w:szCs w:val="20"/>
              </w:rPr>
              <w:t>Dorongan Sosial</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,354</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,124</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,288</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2,862</w:t>
            </w:r>
          </w:p>
        </w:tc>
        <w:tc>
          <w:tcPr>
            <w:tcW w:w="0" w:type="auto"/>
            <w:shd w:val="clear" w:color="auto" w:fill="FFFFFF"/>
          </w:tcPr>
          <w:p w:rsidR="00F450AA" w:rsidRPr="009B472E" w:rsidRDefault="00F450AA" w:rsidP="00E75270">
            <w:pPr>
              <w:adjustRightInd w:val="0"/>
              <w:spacing w:line="276" w:lineRule="auto"/>
              <w:ind w:right="60"/>
              <w:jc w:val="both"/>
              <w:rPr>
                <w:color w:val="010205"/>
                <w:sz w:val="20"/>
                <w:szCs w:val="20"/>
              </w:rPr>
            </w:pPr>
            <w:r w:rsidRPr="009B472E">
              <w:rPr>
                <w:color w:val="010205"/>
                <w:sz w:val="20"/>
                <w:szCs w:val="20"/>
              </w:rPr>
              <w:t>,005</w:t>
            </w:r>
          </w:p>
        </w:tc>
      </w:tr>
    </w:tbl>
    <w:p w:rsidR="00F450AA" w:rsidRDefault="00F450AA" w:rsidP="00E75270">
      <w:pPr>
        <w:pStyle w:val="ListParagraph"/>
        <w:widowControl/>
        <w:numPr>
          <w:ilvl w:val="0"/>
          <w:numId w:val="8"/>
        </w:numPr>
        <w:tabs>
          <w:tab w:val="left" w:pos="0"/>
          <w:tab w:val="left" w:pos="426"/>
        </w:tabs>
        <w:autoSpaceDE/>
        <w:autoSpaceDN/>
        <w:spacing w:after="200" w:line="276" w:lineRule="auto"/>
        <w:ind w:hanging="720"/>
        <w:contextualSpacing/>
        <w:jc w:val="both"/>
        <w:rPr>
          <w:sz w:val="24"/>
          <w:szCs w:val="24"/>
        </w:rPr>
      </w:pPr>
      <w:r w:rsidRPr="0095150A">
        <w:rPr>
          <w:sz w:val="24"/>
          <w:szCs w:val="24"/>
        </w:rPr>
        <w:t>Dependent Variabel Y_Turnover_Intention</w:t>
      </w:r>
    </w:p>
    <w:p w:rsidR="00F450AA" w:rsidRDefault="00F450AA" w:rsidP="00E75270">
      <w:pPr>
        <w:pStyle w:val="ListParagraph"/>
        <w:tabs>
          <w:tab w:val="left" w:pos="0"/>
          <w:tab w:val="left" w:pos="426"/>
        </w:tabs>
        <w:spacing w:line="276" w:lineRule="auto"/>
        <w:ind w:left="426"/>
        <w:jc w:val="both"/>
        <w:rPr>
          <w:sz w:val="24"/>
          <w:szCs w:val="24"/>
        </w:rPr>
      </w:pPr>
      <w:r>
        <w:rPr>
          <w:sz w:val="24"/>
          <w:szCs w:val="24"/>
        </w:rPr>
        <w:t>Sumber : output SPSS (Lampiran)</w:t>
      </w:r>
    </w:p>
    <w:p w:rsidR="00F450AA" w:rsidRDefault="00F450AA" w:rsidP="00E75270">
      <w:pPr>
        <w:pStyle w:val="ListParagraph"/>
        <w:tabs>
          <w:tab w:val="left" w:pos="0"/>
        </w:tabs>
        <w:spacing w:line="276" w:lineRule="auto"/>
        <w:ind w:hanging="426"/>
        <w:jc w:val="both"/>
        <w:rPr>
          <w:sz w:val="24"/>
          <w:szCs w:val="24"/>
        </w:rPr>
      </w:pPr>
      <w:r>
        <w:rPr>
          <w:sz w:val="24"/>
          <w:szCs w:val="24"/>
        </w:rPr>
        <w:tab/>
      </w:r>
      <w:r>
        <w:rPr>
          <w:sz w:val="24"/>
          <w:szCs w:val="24"/>
        </w:rPr>
        <w:tab/>
        <w:t xml:space="preserve">Berdasarkan tabel tersebut dapat dirumuskan persamaan regresi sebagai berikut : </w:t>
      </w:r>
      <w:r w:rsidRPr="00573A3A">
        <w:rPr>
          <w:sz w:val="24"/>
          <w:szCs w:val="24"/>
          <w:lang w:val="id-ID"/>
        </w:rPr>
        <w:t xml:space="preserve">Y = </w:t>
      </w:r>
      <w:r w:rsidRPr="00573A3A">
        <w:rPr>
          <w:sz w:val="24"/>
          <w:szCs w:val="24"/>
          <w:lang w:val="en-ID"/>
        </w:rPr>
        <w:t>3.027</w:t>
      </w:r>
      <w:r w:rsidRPr="00573A3A">
        <w:rPr>
          <w:sz w:val="24"/>
          <w:szCs w:val="24"/>
          <w:lang w:val="id-ID"/>
        </w:rPr>
        <w:t xml:space="preserve"> + 0.</w:t>
      </w:r>
      <w:r w:rsidRPr="00573A3A">
        <w:rPr>
          <w:sz w:val="24"/>
          <w:szCs w:val="24"/>
        </w:rPr>
        <w:t>167</w:t>
      </w:r>
      <w:r w:rsidRPr="00573A3A">
        <w:rPr>
          <w:sz w:val="24"/>
          <w:szCs w:val="24"/>
          <w:lang w:val="id-ID"/>
        </w:rPr>
        <w:t>X</w:t>
      </w:r>
      <w:r w:rsidRPr="00573A3A">
        <w:rPr>
          <w:sz w:val="24"/>
          <w:szCs w:val="24"/>
          <w:vertAlign w:val="subscript"/>
          <w:lang w:val="id-ID"/>
        </w:rPr>
        <w:t>1</w:t>
      </w:r>
      <w:r w:rsidRPr="00573A3A">
        <w:rPr>
          <w:sz w:val="24"/>
          <w:szCs w:val="24"/>
          <w:lang w:val="id-ID"/>
        </w:rPr>
        <w:t xml:space="preserve"> + 0.084X</w:t>
      </w:r>
      <w:r w:rsidRPr="00573A3A">
        <w:rPr>
          <w:sz w:val="24"/>
          <w:szCs w:val="24"/>
          <w:vertAlign w:val="subscript"/>
          <w:lang w:val="id-ID"/>
        </w:rPr>
        <w:t>2</w:t>
      </w:r>
      <w:r w:rsidRPr="00573A3A">
        <w:rPr>
          <w:sz w:val="24"/>
          <w:szCs w:val="24"/>
          <w:lang w:val="id-ID"/>
        </w:rPr>
        <w:t xml:space="preserve"> </w:t>
      </w:r>
      <w:r w:rsidRPr="00573A3A">
        <w:rPr>
          <w:sz w:val="24"/>
          <w:szCs w:val="24"/>
        </w:rPr>
        <w:t>+ 0.473X</w:t>
      </w:r>
      <w:r w:rsidRPr="00573A3A">
        <w:rPr>
          <w:sz w:val="24"/>
          <w:szCs w:val="24"/>
          <w:vertAlign w:val="subscript"/>
        </w:rPr>
        <w:t>3</w:t>
      </w:r>
      <w:r w:rsidRPr="00573A3A">
        <w:rPr>
          <w:sz w:val="24"/>
          <w:szCs w:val="24"/>
        </w:rPr>
        <w:t xml:space="preserve"> + 0.354X</w:t>
      </w:r>
      <w:r w:rsidRPr="00573A3A">
        <w:rPr>
          <w:sz w:val="24"/>
          <w:szCs w:val="24"/>
          <w:vertAlign w:val="subscript"/>
        </w:rPr>
        <w:t>4</w:t>
      </w:r>
      <w:r w:rsidRPr="00573A3A">
        <w:rPr>
          <w:sz w:val="24"/>
          <w:szCs w:val="24"/>
        </w:rPr>
        <w:t xml:space="preserve"> + e</w:t>
      </w:r>
      <w:r>
        <w:rPr>
          <w:sz w:val="24"/>
          <w:szCs w:val="24"/>
        </w:rPr>
        <w:t>. Adapun cara membaca persamaan regresi sebagai berikut :</w:t>
      </w:r>
    </w:p>
    <w:p w:rsidR="00F450AA" w:rsidRPr="001F3B36" w:rsidRDefault="00F450AA" w:rsidP="00E75270">
      <w:pPr>
        <w:pStyle w:val="ListParagraph"/>
        <w:widowControl/>
        <w:numPr>
          <w:ilvl w:val="0"/>
          <w:numId w:val="9"/>
        </w:numPr>
        <w:tabs>
          <w:tab w:val="left" w:pos="284"/>
        </w:tabs>
        <w:autoSpaceDE/>
        <w:autoSpaceDN/>
        <w:spacing w:before="240" w:after="200" w:line="276" w:lineRule="auto"/>
        <w:ind w:left="284" w:hanging="284"/>
        <w:contextualSpacing/>
        <w:jc w:val="both"/>
        <w:rPr>
          <w:i/>
          <w:sz w:val="24"/>
          <w:szCs w:val="24"/>
        </w:rPr>
      </w:pPr>
      <w:r>
        <w:rPr>
          <w:sz w:val="24"/>
          <w:szCs w:val="24"/>
        </w:rPr>
        <w:t xml:space="preserve">a = 3,027; menujukan besarnya </w:t>
      </w:r>
      <w:r w:rsidRPr="0012575A">
        <w:rPr>
          <w:sz w:val="24"/>
          <w:szCs w:val="24"/>
        </w:rPr>
        <w:t>Pengambilan Keputusan</w:t>
      </w:r>
      <w:r>
        <w:rPr>
          <w:i/>
          <w:sz w:val="24"/>
          <w:szCs w:val="24"/>
        </w:rPr>
        <w:t xml:space="preserve"> </w:t>
      </w:r>
      <w:r>
        <w:rPr>
          <w:sz w:val="24"/>
          <w:szCs w:val="24"/>
        </w:rPr>
        <w:t>(Y) sebelum dipengaruhi oleh Religiusitas (X</w:t>
      </w:r>
      <w:r w:rsidRPr="00A74EB1">
        <w:rPr>
          <w:sz w:val="24"/>
          <w:szCs w:val="24"/>
          <w:vertAlign w:val="subscript"/>
        </w:rPr>
        <w:t>1</w:t>
      </w:r>
      <w:r>
        <w:rPr>
          <w:sz w:val="24"/>
          <w:szCs w:val="24"/>
        </w:rPr>
        <w:t>), Harga (X</w:t>
      </w:r>
      <w:r w:rsidRPr="00161F0E">
        <w:rPr>
          <w:sz w:val="24"/>
          <w:szCs w:val="24"/>
          <w:vertAlign w:val="subscript"/>
        </w:rPr>
        <w:t>2</w:t>
      </w:r>
      <w:r>
        <w:rPr>
          <w:sz w:val="24"/>
          <w:szCs w:val="24"/>
        </w:rPr>
        <w:t>), Sikap (X</w:t>
      </w:r>
      <w:r w:rsidRPr="00161F0E">
        <w:rPr>
          <w:sz w:val="24"/>
          <w:szCs w:val="24"/>
          <w:vertAlign w:val="subscript"/>
        </w:rPr>
        <w:t>3</w:t>
      </w:r>
      <w:r>
        <w:rPr>
          <w:sz w:val="24"/>
          <w:szCs w:val="24"/>
        </w:rPr>
        <w:t>) dan Dorongan Sosial (X</w:t>
      </w:r>
      <w:r w:rsidRPr="00CC42FD">
        <w:rPr>
          <w:sz w:val="24"/>
          <w:szCs w:val="24"/>
          <w:vertAlign w:val="subscript"/>
        </w:rPr>
        <w:t>4</w:t>
      </w:r>
      <w:r>
        <w:rPr>
          <w:sz w:val="24"/>
          <w:szCs w:val="24"/>
        </w:rPr>
        <w:t>). Artinya apabila Religiusitas (X</w:t>
      </w:r>
      <w:r w:rsidRPr="00A74EB1">
        <w:rPr>
          <w:sz w:val="24"/>
          <w:szCs w:val="24"/>
          <w:vertAlign w:val="subscript"/>
        </w:rPr>
        <w:t>1</w:t>
      </w:r>
      <w:r>
        <w:rPr>
          <w:sz w:val="24"/>
          <w:szCs w:val="24"/>
        </w:rPr>
        <w:t>), Harga (X</w:t>
      </w:r>
      <w:r w:rsidRPr="00161F0E">
        <w:rPr>
          <w:sz w:val="24"/>
          <w:szCs w:val="24"/>
          <w:vertAlign w:val="subscript"/>
        </w:rPr>
        <w:t>2</w:t>
      </w:r>
      <w:r>
        <w:rPr>
          <w:sz w:val="24"/>
          <w:szCs w:val="24"/>
        </w:rPr>
        <w:t>), Sikap (X</w:t>
      </w:r>
      <w:r w:rsidRPr="00161F0E">
        <w:rPr>
          <w:sz w:val="24"/>
          <w:szCs w:val="24"/>
          <w:vertAlign w:val="subscript"/>
        </w:rPr>
        <w:t>3</w:t>
      </w:r>
      <w:r>
        <w:rPr>
          <w:sz w:val="24"/>
          <w:szCs w:val="24"/>
        </w:rPr>
        <w:t>) dan Dorongan Sosial (X</w:t>
      </w:r>
      <w:r w:rsidRPr="00CC42FD">
        <w:rPr>
          <w:sz w:val="24"/>
          <w:szCs w:val="24"/>
          <w:vertAlign w:val="subscript"/>
        </w:rPr>
        <w:t>4</w:t>
      </w:r>
      <w:r>
        <w:rPr>
          <w:sz w:val="24"/>
          <w:szCs w:val="24"/>
        </w:rPr>
        <w:t xml:space="preserve">) bernilai 0 makan nilai </w:t>
      </w:r>
      <w:r w:rsidRPr="00F572A8">
        <w:rPr>
          <w:sz w:val="24"/>
          <w:szCs w:val="24"/>
        </w:rPr>
        <w:t>Pengambilan Keputusan</w:t>
      </w:r>
      <w:r>
        <w:rPr>
          <w:i/>
          <w:sz w:val="24"/>
          <w:szCs w:val="24"/>
        </w:rPr>
        <w:t xml:space="preserve"> </w:t>
      </w:r>
      <w:r>
        <w:rPr>
          <w:sz w:val="24"/>
          <w:szCs w:val="24"/>
        </w:rPr>
        <w:t>(Y) sebesar 3,027.</w:t>
      </w:r>
    </w:p>
    <w:p w:rsidR="00F450AA" w:rsidRDefault="00F450AA" w:rsidP="00E75270">
      <w:pPr>
        <w:pStyle w:val="ListParagraph"/>
        <w:widowControl/>
        <w:numPr>
          <w:ilvl w:val="0"/>
          <w:numId w:val="9"/>
        </w:numPr>
        <w:tabs>
          <w:tab w:val="left" w:pos="284"/>
        </w:tabs>
        <w:autoSpaceDE/>
        <w:autoSpaceDN/>
        <w:spacing w:before="240" w:after="200" w:line="276" w:lineRule="auto"/>
        <w:ind w:left="284" w:hanging="284"/>
        <w:contextualSpacing/>
        <w:jc w:val="both"/>
        <w:rPr>
          <w:i/>
          <w:sz w:val="24"/>
          <w:szCs w:val="24"/>
        </w:rPr>
      </w:pPr>
      <w:r w:rsidRPr="001F3B36">
        <w:rPr>
          <w:sz w:val="24"/>
          <w:szCs w:val="24"/>
        </w:rPr>
        <w:t>b</w:t>
      </w:r>
      <w:r w:rsidRPr="001F3B36">
        <w:rPr>
          <w:sz w:val="24"/>
          <w:szCs w:val="24"/>
          <w:vertAlign w:val="subscript"/>
        </w:rPr>
        <w:t xml:space="preserve">1  </w:t>
      </w:r>
      <w:r w:rsidRPr="001F3B36">
        <w:rPr>
          <w:sz w:val="24"/>
          <w:szCs w:val="24"/>
        </w:rPr>
        <w:t>= 0,167 menunjukan variabel religiusitas (X</w:t>
      </w:r>
      <w:r w:rsidRPr="001F3B36">
        <w:rPr>
          <w:sz w:val="24"/>
          <w:szCs w:val="24"/>
          <w:vertAlign w:val="subscript"/>
        </w:rPr>
        <w:t>1</w:t>
      </w:r>
      <w:r w:rsidRPr="001F3B36">
        <w:rPr>
          <w:sz w:val="24"/>
          <w:szCs w:val="24"/>
        </w:rPr>
        <w:t>) memiliki pengaruh sebesar 0,167. Artinya apabila Religiusitas (X</w:t>
      </w:r>
      <w:r w:rsidRPr="001F3B36">
        <w:rPr>
          <w:sz w:val="24"/>
          <w:szCs w:val="24"/>
          <w:vertAlign w:val="subscript"/>
        </w:rPr>
        <w:t>1</w:t>
      </w:r>
      <w:r w:rsidRPr="001F3B36">
        <w:rPr>
          <w:sz w:val="24"/>
          <w:szCs w:val="24"/>
        </w:rPr>
        <w:t xml:space="preserve">) meningkat satu-satu akan menaikan </w:t>
      </w:r>
      <w:r w:rsidRPr="00F572A8">
        <w:rPr>
          <w:sz w:val="24"/>
          <w:szCs w:val="24"/>
        </w:rPr>
        <w:t xml:space="preserve">Pengambilan Keputusan </w:t>
      </w:r>
      <w:r w:rsidRPr="001F3B36">
        <w:rPr>
          <w:sz w:val="24"/>
          <w:szCs w:val="24"/>
        </w:rPr>
        <w:t>(Y) sebesar 0,167</w:t>
      </w:r>
      <w:r>
        <w:rPr>
          <w:sz w:val="24"/>
          <w:szCs w:val="24"/>
        </w:rPr>
        <w:t xml:space="preserve"> kali</w:t>
      </w:r>
      <w:r w:rsidRPr="001F3B36">
        <w:rPr>
          <w:sz w:val="24"/>
          <w:szCs w:val="24"/>
        </w:rPr>
        <w:t>.</w:t>
      </w:r>
    </w:p>
    <w:p w:rsidR="00F450AA" w:rsidRDefault="00F450AA" w:rsidP="00E75270">
      <w:pPr>
        <w:pStyle w:val="ListParagraph"/>
        <w:widowControl/>
        <w:numPr>
          <w:ilvl w:val="0"/>
          <w:numId w:val="9"/>
        </w:numPr>
        <w:tabs>
          <w:tab w:val="left" w:pos="284"/>
        </w:tabs>
        <w:autoSpaceDE/>
        <w:autoSpaceDN/>
        <w:spacing w:before="240" w:after="200" w:line="276" w:lineRule="auto"/>
        <w:ind w:left="284" w:hanging="284"/>
        <w:contextualSpacing/>
        <w:jc w:val="both"/>
        <w:rPr>
          <w:i/>
          <w:sz w:val="24"/>
          <w:szCs w:val="24"/>
        </w:rPr>
      </w:pPr>
      <w:r w:rsidRPr="001F3B36">
        <w:rPr>
          <w:sz w:val="24"/>
          <w:szCs w:val="24"/>
        </w:rPr>
        <w:t>b</w:t>
      </w:r>
      <w:r w:rsidRPr="001F3B36">
        <w:rPr>
          <w:sz w:val="24"/>
          <w:szCs w:val="24"/>
          <w:vertAlign w:val="subscript"/>
        </w:rPr>
        <w:t xml:space="preserve">2 </w:t>
      </w:r>
      <w:r w:rsidRPr="001F3B36">
        <w:rPr>
          <w:sz w:val="24"/>
          <w:szCs w:val="24"/>
        </w:rPr>
        <w:t>= 0,084 menunjukan variabel Harga (X</w:t>
      </w:r>
      <w:r w:rsidRPr="001F3B36">
        <w:rPr>
          <w:sz w:val="24"/>
          <w:szCs w:val="24"/>
          <w:vertAlign w:val="subscript"/>
        </w:rPr>
        <w:t>2</w:t>
      </w:r>
      <w:r w:rsidRPr="001F3B36">
        <w:rPr>
          <w:sz w:val="24"/>
          <w:szCs w:val="24"/>
        </w:rPr>
        <w:t>) memiliki pengaruh sebesar 0,084. Artinya apabila Harga (X</w:t>
      </w:r>
      <w:r w:rsidRPr="001F3B36">
        <w:rPr>
          <w:sz w:val="24"/>
          <w:szCs w:val="24"/>
          <w:vertAlign w:val="subscript"/>
        </w:rPr>
        <w:t>2</w:t>
      </w:r>
      <w:r w:rsidRPr="001F3B36">
        <w:rPr>
          <w:sz w:val="24"/>
          <w:szCs w:val="24"/>
        </w:rPr>
        <w:t xml:space="preserve">) meningkat satu-satu akan menaikan </w:t>
      </w:r>
      <w:r w:rsidRPr="00F572A8">
        <w:rPr>
          <w:sz w:val="24"/>
          <w:szCs w:val="24"/>
        </w:rPr>
        <w:t>Pengambilan Keputusan</w:t>
      </w:r>
      <w:r>
        <w:rPr>
          <w:i/>
          <w:sz w:val="24"/>
          <w:szCs w:val="24"/>
        </w:rPr>
        <w:t xml:space="preserve"> </w:t>
      </w:r>
      <w:r w:rsidRPr="001F3B36">
        <w:rPr>
          <w:sz w:val="24"/>
          <w:szCs w:val="24"/>
        </w:rPr>
        <w:t>(Y) sebesar 0,084</w:t>
      </w:r>
      <w:r>
        <w:rPr>
          <w:sz w:val="24"/>
          <w:szCs w:val="24"/>
        </w:rPr>
        <w:t xml:space="preserve"> kali</w:t>
      </w:r>
      <w:r w:rsidRPr="001F3B36">
        <w:rPr>
          <w:sz w:val="24"/>
          <w:szCs w:val="24"/>
        </w:rPr>
        <w:t>.</w:t>
      </w:r>
    </w:p>
    <w:p w:rsidR="00F450AA" w:rsidRPr="0099629E" w:rsidRDefault="00F450AA" w:rsidP="00E75270">
      <w:pPr>
        <w:pStyle w:val="ListParagraph"/>
        <w:widowControl/>
        <w:numPr>
          <w:ilvl w:val="0"/>
          <w:numId w:val="9"/>
        </w:numPr>
        <w:tabs>
          <w:tab w:val="left" w:pos="284"/>
        </w:tabs>
        <w:autoSpaceDE/>
        <w:autoSpaceDN/>
        <w:spacing w:before="240" w:after="200" w:line="276" w:lineRule="auto"/>
        <w:ind w:left="284" w:hanging="284"/>
        <w:contextualSpacing/>
        <w:jc w:val="both"/>
        <w:rPr>
          <w:i/>
          <w:sz w:val="24"/>
          <w:szCs w:val="24"/>
        </w:rPr>
      </w:pPr>
      <w:r w:rsidRPr="001F3B36">
        <w:rPr>
          <w:sz w:val="24"/>
          <w:szCs w:val="24"/>
        </w:rPr>
        <w:t>b</w:t>
      </w:r>
      <w:r w:rsidRPr="001F3B36">
        <w:rPr>
          <w:sz w:val="24"/>
          <w:szCs w:val="24"/>
          <w:vertAlign w:val="subscript"/>
        </w:rPr>
        <w:t>3</w:t>
      </w:r>
      <w:r w:rsidRPr="001F3B36">
        <w:rPr>
          <w:sz w:val="24"/>
          <w:szCs w:val="24"/>
        </w:rPr>
        <w:t xml:space="preserve"> = 0,473 menunjukan variabel Sikap  (X</w:t>
      </w:r>
      <w:r w:rsidRPr="001F3B36">
        <w:rPr>
          <w:sz w:val="24"/>
          <w:szCs w:val="24"/>
          <w:vertAlign w:val="subscript"/>
        </w:rPr>
        <w:t>3</w:t>
      </w:r>
      <w:r w:rsidRPr="001F3B36">
        <w:rPr>
          <w:sz w:val="24"/>
          <w:szCs w:val="24"/>
        </w:rPr>
        <w:t>) memiliki pengaruh sebesar 0.473. Artinya apabila Harga (X</w:t>
      </w:r>
      <w:r w:rsidRPr="001F3B36">
        <w:rPr>
          <w:sz w:val="24"/>
          <w:szCs w:val="24"/>
          <w:vertAlign w:val="subscript"/>
        </w:rPr>
        <w:t>3</w:t>
      </w:r>
      <w:r w:rsidRPr="001F3B36">
        <w:rPr>
          <w:sz w:val="24"/>
          <w:szCs w:val="24"/>
        </w:rPr>
        <w:t>) meningkat satu-satu akan menaikan</w:t>
      </w:r>
      <w:r w:rsidRPr="00F572A8">
        <w:rPr>
          <w:sz w:val="24"/>
          <w:szCs w:val="24"/>
        </w:rPr>
        <w:t xml:space="preserve"> Pengambilan Keputusan</w:t>
      </w:r>
      <w:r w:rsidRPr="001F3B36">
        <w:rPr>
          <w:sz w:val="24"/>
          <w:szCs w:val="24"/>
        </w:rPr>
        <w:t xml:space="preserve"> (Y) sebesar 0,473</w:t>
      </w:r>
      <w:r>
        <w:rPr>
          <w:sz w:val="24"/>
          <w:szCs w:val="24"/>
        </w:rPr>
        <w:t xml:space="preserve"> kali</w:t>
      </w:r>
      <w:r w:rsidRPr="001F3B36">
        <w:rPr>
          <w:sz w:val="24"/>
          <w:szCs w:val="24"/>
        </w:rPr>
        <w:t>.</w:t>
      </w:r>
    </w:p>
    <w:p w:rsidR="0099629E" w:rsidRPr="00F74A91" w:rsidRDefault="0099629E" w:rsidP="00E75270">
      <w:pPr>
        <w:pStyle w:val="ListParagraph"/>
        <w:widowControl/>
        <w:numPr>
          <w:ilvl w:val="0"/>
          <w:numId w:val="9"/>
        </w:numPr>
        <w:tabs>
          <w:tab w:val="left" w:pos="284"/>
        </w:tabs>
        <w:autoSpaceDE/>
        <w:autoSpaceDN/>
        <w:spacing w:before="240" w:after="200" w:line="276" w:lineRule="auto"/>
        <w:ind w:left="284" w:hanging="284"/>
        <w:contextualSpacing/>
        <w:jc w:val="both"/>
        <w:rPr>
          <w:i/>
          <w:sz w:val="24"/>
          <w:szCs w:val="24"/>
        </w:rPr>
      </w:pPr>
      <w:r w:rsidRPr="001F3B36">
        <w:rPr>
          <w:sz w:val="24"/>
          <w:szCs w:val="24"/>
        </w:rPr>
        <w:t>b</w:t>
      </w:r>
      <w:r w:rsidRPr="001F3B36">
        <w:rPr>
          <w:sz w:val="24"/>
          <w:szCs w:val="24"/>
          <w:vertAlign w:val="subscript"/>
        </w:rPr>
        <w:t>4</w:t>
      </w:r>
      <w:r w:rsidRPr="001F3B36">
        <w:rPr>
          <w:sz w:val="24"/>
          <w:szCs w:val="24"/>
        </w:rPr>
        <w:t xml:space="preserve"> = 0,354  menunjukan variabel Dorongan Sosial (X</w:t>
      </w:r>
      <w:r w:rsidRPr="001F3B36">
        <w:rPr>
          <w:sz w:val="24"/>
          <w:szCs w:val="24"/>
          <w:vertAlign w:val="subscript"/>
        </w:rPr>
        <w:t>4</w:t>
      </w:r>
      <w:r w:rsidRPr="001F3B36">
        <w:rPr>
          <w:sz w:val="24"/>
          <w:szCs w:val="24"/>
        </w:rPr>
        <w:t>) memiliki pengaruh sebesar 0.354 Artinya apabila Dorongan Sosial (X</w:t>
      </w:r>
      <w:r w:rsidRPr="001F3B36">
        <w:rPr>
          <w:sz w:val="24"/>
          <w:szCs w:val="24"/>
          <w:vertAlign w:val="subscript"/>
        </w:rPr>
        <w:t>4</w:t>
      </w:r>
      <w:r w:rsidRPr="001F3B36">
        <w:rPr>
          <w:sz w:val="24"/>
          <w:szCs w:val="24"/>
        </w:rPr>
        <w:t xml:space="preserve">) meningkat satu-satu akan menaikan </w:t>
      </w:r>
      <w:r w:rsidRPr="00F572A8">
        <w:rPr>
          <w:sz w:val="24"/>
          <w:szCs w:val="24"/>
        </w:rPr>
        <w:t>Pengambilan Keputusan</w:t>
      </w:r>
      <w:r w:rsidRPr="001F3B36">
        <w:rPr>
          <w:sz w:val="24"/>
          <w:szCs w:val="24"/>
        </w:rPr>
        <w:t xml:space="preserve"> (Y) sebesar 0,354</w:t>
      </w:r>
      <w:r>
        <w:rPr>
          <w:sz w:val="24"/>
          <w:szCs w:val="24"/>
        </w:rPr>
        <w:t xml:space="preserve"> kali</w:t>
      </w:r>
      <w:r w:rsidRPr="001F3B36">
        <w:rPr>
          <w:sz w:val="24"/>
          <w:szCs w:val="24"/>
        </w:rPr>
        <w:t>.</w:t>
      </w:r>
    </w:p>
    <w:p w:rsidR="0099629E" w:rsidRDefault="0099629E" w:rsidP="00E75270">
      <w:pPr>
        <w:pStyle w:val="ListParagraph"/>
        <w:tabs>
          <w:tab w:val="left" w:pos="0"/>
        </w:tabs>
        <w:spacing w:before="240" w:line="276" w:lineRule="auto"/>
        <w:ind w:firstLine="284"/>
        <w:jc w:val="both"/>
        <w:rPr>
          <w:sz w:val="24"/>
          <w:szCs w:val="24"/>
        </w:rPr>
      </w:pPr>
      <w:r>
        <w:rPr>
          <w:sz w:val="24"/>
          <w:szCs w:val="24"/>
        </w:rPr>
        <w:t xml:space="preserve">Berdasarkan hasil analisis regresi berganda dapat disimpulkan bahwa variabel </w:t>
      </w:r>
      <w:r>
        <w:rPr>
          <w:sz w:val="24"/>
          <w:szCs w:val="24"/>
        </w:rPr>
        <w:lastRenderedPageBreak/>
        <w:t>Religiusitas (X</w:t>
      </w:r>
      <w:r w:rsidRPr="00E50BA1">
        <w:rPr>
          <w:sz w:val="24"/>
          <w:szCs w:val="24"/>
          <w:vertAlign w:val="subscript"/>
        </w:rPr>
        <w:t>1</w:t>
      </w:r>
      <w:r>
        <w:rPr>
          <w:sz w:val="24"/>
          <w:szCs w:val="24"/>
        </w:rPr>
        <w:t>) dan Variabel Dorongan Sosial (X</w:t>
      </w:r>
      <w:r w:rsidRPr="00E50BA1">
        <w:rPr>
          <w:sz w:val="24"/>
          <w:szCs w:val="24"/>
          <w:vertAlign w:val="subscript"/>
        </w:rPr>
        <w:t>4</w:t>
      </w:r>
      <w:r>
        <w:rPr>
          <w:sz w:val="24"/>
          <w:szCs w:val="24"/>
        </w:rPr>
        <w:t xml:space="preserve">) memiliki pengaruh yang lebih besar dibandingkan dengan variabel yang lainnya dalam meningkatkan </w:t>
      </w:r>
      <w:r w:rsidRPr="00F572A8">
        <w:rPr>
          <w:sz w:val="24"/>
          <w:szCs w:val="24"/>
        </w:rPr>
        <w:t>Pengambilan Keputusan</w:t>
      </w:r>
      <w:r>
        <w:rPr>
          <w:i/>
          <w:sz w:val="24"/>
          <w:szCs w:val="24"/>
        </w:rPr>
        <w:t xml:space="preserve"> </w:t>
      </w:r>
      <w:r>
        <w:rPr>
          <w:sz w:val="24"/>
          <w:szCs w:val="24"/>
        </w:rPr>
        <w:t xml:space="preserve">(Y). </w:t>
      </w:r>
    </w:p>
    <w:p w:rsidR="0099629E" w:rsidRDefault="0099629E" w:rsidP="00E75270">
      <w:pPr>
        <w:pStyle w:val="ListParagraph"/>
        <w:tabs>
          <w:tab w:val="left" w:pos="0"/>
        </w:tabs>
        <w:spacing w:before="240" w:line="276" w:lineRule="auto"/>
        <w:ind w:firstLine="284"/>
        <w:jc w:val="both"/>
        <w:rPr>
          <w:sz w:val="24"/>
          <w:szCs w:val="24"/>
        </w:rPr>
      </w:pPr>
      <w:r>
        <w:rPr>
          <w:sz w:val="24"/>
          <w:szCs w:val="24"/>
        </w:rPr>
        <w:t xml:space="preserve">Hasil uji signifikan parsial (Uji t) diperoleh sebagai berikut : </w:t>
      </w:r>
    </w:p>
    <w:p w:rsidR="0099629E" w:rsidRPr="00592A3C" w:rsidRDefault="0099629E" w:rsidP="00E75270">
      <w:pPr>
        <w:pStyle w:val="ListParagraph"/>
        <w:widowControl/>
        <w:numPr>
          <w:ilvl w:val="0"/>
          <w:numId w:val="10"/>
        </w:numPr>
        <w:tabs>
          <w:tab w:val="left" w:pos="0"/>
        </w:tabs>
        <w:autoSpaceDE/>
        <w:autoSpaceDN/>
        <w:spacing w:before="240" w:after="200" w:line="276" w:lineRule="auto"/>
        <w:contextualSpacing/>
        <w:jc w:val="both"/>
        <w:rPr>
          <w:sz w:val="24"/>
          <w:szCs w:val="24"/>
        </w:rPr>
      </w:pPr>
      <w:r w:rsidRPr="00592A3C">
        <w:rPr>
          <w:b/>
          <w:sz w:val="24"/>
          <w:szCs w:val="24"/>
        </w:rPr>
        <w:t>Pengaruh Religiusitas Terhadap</w:t>
      </w:r>
      <w:r>
        <w:rPr>
          <w:b/>
          <w:i/>
          <w:sz w:val="24"/>
          <w:szCs w:val="24"/>
        </w:rPr>
        <w:t xml:space="preserve"> </w:t>
      </w:r>
      <w:r>
        <w:rPr>
          <w:b/>
          <w:sz w:val="24"/>
          <w:szCs w:val="24"/>
        </w:rPr>
        <w:t xml:space="preserve">Pengambilan Keputusan </w:t>
      </w:r>
    </w:p>
    <w:p w:rsidR="0099629E" w:rsidRPr="00592A3C" w:rsidRDefault="0099629E" w:rsidP="00E75270">
      <w:pPr>
        <w:pStyle w:val="ListParagraph"/>
        <w:tabs>
          <w:tab w:val="left" w:pos="0"/>
        </w:tabs>
        <w:spacing w:before="240" w:line="276" w:lineRule="auto"/>
        <w:ind w:left="644"/>
        <w:jc w:val="both"/>
        <w:rPr>
          <w:sz w:val="24"/>
          <w:szCs w:val="24"/>
        </w:rPr>
      </w:pPr>
      <w:r w:rsidRPr="00592A3C">
        <w:rPr>
          <w:sz w:val="24"/>
          <w:szCs w:val="24"/>
        </w:rPr>
        <w:tab/>
      </w:r>
      <w:r w:rsidRPr="00592A3C">
        <w:rPr>
          <w:sz w:val="24"/>
          <w:szCs w:val="24"/>
        </w:rPr>
        <w:tab/>
        <w:t>Hasil pengujian ditemukan nilai yang signifikan sebesar  0.004 (sig) lebih kecil dari 0.05. sedangkan nilai t</w:t>
      </w:r>
      <w:r w:rsidRPr="00592A3C">
        <w:rPr>
          <w:sz w:val="24"/>
          <w:szCs w:val="24"/>
          <w:vertAlign w:val="subscript"/>
        </w:rPr>
        <w:t>hitung</w:t>
      </w:r>
      <w:r w:rsidRPr="00592A3C">
        <w:rPr>
          <w:sz w:val="24"/>
          <w:szCs w:val="24"/>
        </w:rPr>
        <w:t xml:space="preserve"> &gt; t</w:t>
      </w:r>
      <w:r w:rsidRPr="00592A3C">
        <w:rPr>
          <w:sz w:val="24"/>
          <w:szCs w:val="24"/>
          <w:vertAlign w:val="subscript"/>
        </w:rPr>
        <w:t>tabel</w:t>
      </w:r>
      <w:r w:rsidRPr="00592A3C">
        <w:rPr>
          <w:sz w:val="24"/>
          <w:szCs w:val="24"/>
        </w:rPr>
        <w:t xml:space="preserve"> , yaitu 2,945 &gt; 1.66159 yang artinya H</w:t>
      </w:r>
      <w:r w:rsidRPr="00592A3C">
        <w:rPr>
          <w:sz w:val="24"/>
          <w:szCs w:val="24"/>
          <w:vertAlign w:val="subscript"/>
        </w:rPr>
        <w:t>0</w:t>
      </w:r>
      <w:r w:rsidRPr="00592A3C">
        <w:rPr>
          <w:sz w:val="24"/>
          <w:szCs w:val="24"/>
        </w:rPr>
        <w:t xml:space="preserve"> ditolak H</w:t>
      </w:r>
      <w:r w:rsidRPr="00592A3C">
        <w:rPr>
          <w:sz w:val="24"/>
          <w:szCs w:val="24"/>
          <w:vertAlign w:val="subscript"/>
        </w:rPr>
        <w:t>a</w:t>
      </w:r>
      <w:r w:rsidRPr="00592A3C">
        <w:rPr>
          <w:sz w:val="24"/>
          <w:szCs w:val="24"/>
        </w:rPr>
        <w:t xml:space="preserve"> diterima. Hasil pengujian menunjukan variabel religiusitas berpengaruh terhadap </w:t>
      </w:r>
      <w:r w:rsidRPr="00592A3C">
        <w:rPr>
          <w:i/>
          <w:sz w:val="24"/>
          <w:szCs w:val="24"/>
        </w:rPr>
        <w:t xml:space="preserve">Turnover Intention </w:t>
      </w:r>
      <w:r w:rsidRPr="00592A3C">
        <w:rPr>
          <w:sz w:val="24"/>
          <w:szCs w:val="24"/>
        </w:rPr>
        <w:t>pada konsumen Laundry Syariah di Kota Madiun.</w:t>
      </w:r>
    </w:p>
    <w:p w:rsidR="0099629E" w:rsidRPr="001B5BF0" w:rsidRDefault="0099629E" w:rsidP="00E75270">
      <w:pPr>
        <w:pStyle w:val="ListParagraph"/>
        <w:widowControl/>
        <w:numPr>
          <w:ilvl w:val="0"/>
          <w:numId w:val="10"/>
        </w:numPr>
        <w:tabs>
          <w:tab w:val="left" w:pos="0"/>
        </w:tabs>
        <w:autoSpaceDE/>
        <w:autoSpaceDN/>
        <w:spacing w:before="240" w:after="200" w:line="276" w:lineRule="auto"/>
        <w:contextualSpacing/>
        <w:jc w:val="both"/>
        <w:rPr>
          <w:b/>
          <w:sz w:val="24"/>
          <w:szCs w:val="24"/>
        </w:rPr>
      </w:pPr>
      <w:r w:rsidRPr="001B5BF0">
        <w:rPr>
          <w:b/>
          <w:sz w:val="24"/>
          <w:szCs w:val="24"/>
        </w:rPr>
        <w:t xml:space="preserve">Pengaruh Harga Terhadap </w:t>
      </w:r>
      <w:r>
        <w:rPr>
          <w:b/>
          <w:sz w:val="24"/>
          <w:szCs w:val="24"/>
        </w:rPr>
        <w:t>Pengambilan Keputusan</w:t>
      </w:r>
    </w:p>
    <w:p w:rsidR="0099629E" w:rsidRPr="001B5BF0" w:rsidRDefault="0099629E" w:rsidP="00E75270">
      <w:pPr>
        <w:pStyle w:val="ListParagraph"/>
        <w:tabs>
          <w:tab w:val="left" w:pos="0"/>
        </w:tabs>
        <w:spacing w:before="240" w:line="276" w:lineRule="auto"/>
        <w:ind w:left="644"/>
        <w:jc w:val="both"/>
        <w:rPr>
          <w:b/>
          <w:sz w:val="24"/>
          <w:szCs w:val="24"/>
        </w:rPr>
      </w:pPr>
      <w:r>
        <w:rPr>
          <w:sz w:val="24"/>
          <w:szCs w:val="24"/>
        </w:rPr>
        <w:tab/>
      </w:r>
      <w:r>
        <w:rPr>
          <w:sz w:val="24"/>
          <w:szCs w:val="24"/>
        </w:rPr>
        <w:tab/>
      </w:r>
      <w:r w:rsidRPr="00025AD7">
        <w:rPr>
          <w:sz w:val="24"/>
          <w:szCs w:val="24"/>
        </w:rPr>
        <w:t xml:space="preserve">Hasil </w:t>
      </w:r>
      <w:r>
        <w:rPr>
          <w:sz w:val="24"/>
          <w:szCs w:val="24"/>
        </w:rPr>
        <w:t>pengujian ditemukan nilai yang tidak signifikan sebesar  0.286 (sig) lebih kecil dari 0.05. sedangkan nilai t</w:t>
      </w:r>
      <w:r w:rsidRPr="00AD5CAE">
        <w:rPr>
          <w:sz w:val="24"/>
          <w:szCs w:val="24"/>
          <w:vertAlign w:val="subscript"/>
        </w:rPr>
        <w:t>hitung</w:t>
      </w:r>
      <w:r>
        <w:rPr>
          <w:sz w:val="24"/>
          <w:szCs w:val="24"/>
        </w:rPr>
        <w:t xml:space="preserve"> &gt; t</w:t>
      </w:r>
      <w:r w:rsidRPr="00AD5CAE">
        <w:rPr>
          <w:sz w:val="24"/>
          <w:szCs w:val="24"/>
          <w:vertAlign w:val="subscript"/>
        </w:rPr>
        <w:t>tabel</w:t>
      </w:r>
      <w:r>
        <w:rPr>
          <w:sz w:val="24"/>
          <w:szCs w:val="24"/>
        </w:rPr>
        <w:t xml:space="preserve"> , yaitu 1,074 &gt; 1.66159 yang artinya H</w:t>
      </w:r>
      <w:r w:rsidRPr="00E06916">
        <w:rPr>
          <w:sz w:val="24"/>
          <w:szCs w:val="24"/>
          <w:vertAlign w:val="subscript"/>
        </w:rPr>
        <w:t>0</w:t>
      </w:r>
      <w:r>
        <w:rPr>
          <w:sz w:val="24"/>
          <w:szCs w:val="24"/>
        </w:rPr>
        <w:t xml:space="preserve"> ditolak H</w:t>
      </w:r>
      <w:r w:rsidRPr="00E06916">
        <w:rPr>
          <w:sz w:val="24"/>
          <w:szCs w:val="24"/>
          <w:vertAlign w:val="subscript"/>
        </w:rPr>
        <w:t>a</w:t>
      </w:r>
      <w:r>
        <w:rPr>
          <w:sz w:val="24"/>
          <w:szCs w:val="24"/>
        </w:rPr>
        <w:t xml:space="preserve"> diterima. Hasil pengujian menunjukan variabel Harga tidak berpengaruh terhadap </w:t>
      </w:r>
      <w:r w:rsidRPr="00E61BA5">
        <w:rPr>
          <w:sz w:val="24"/>
          <w:szCs w:val="24"/>
        </w:rPr>
        <w:t>Pengambilan Keputusan</w:t>
      </w:r>
      <w:r>
        <w:rPr>
          <w:b/>
          <w:sz w:val="24"/>
          <w:szCs w:val="24"/>
        </w:rPr>
        <w:t xml:space="preserve"> </w:t>
      </w:r>
      <w:r>
        <w:rPr>
          <w:sz w:val="24"/>
          <w:szCs w:val="24"/>
        </w:rPr>
        <w:t>pada konsumen Laundry Syariah di Kota Madiun.</w:t>
      </w:r>
    </w:p>
    <w:p w:rsidR="0099629E" w:rsidRDefault="0099629E" w:rsidP="00E75270">
      <w:pPr>
        <w:pStyle w:val="ListParagraph"/>
        <w:widowControl/>
        <w:numPr>
          <w:ilvl w:val="0"/>
          <w:numId w:val="10"/>
        </w:numPr>
        <w:tabs>
          <w:tab w:val="left" w:pos="0"/>
        </w:tabs>
        <w:autoSpaceDE/>
        <w:autoSpaceDN/>
        <w:spacing w:before="240" w:after="200" w:line="276" w:lineRule="auto"/>
        <w:contextualSpacing/>
        <w:jc w:val="both"/>
        <w:rPr>
          <w:b/>
          <w:sz w:val="24"/>
          <w:szCs w:val="24"/>
        </w:rPr>
      </w:pPr>
      <w:r w:rsidRPr="001B5BF0">
        <w:rPr>
          <w:b/>
          <w:sz w:val="24"/>
          <w:szCs w:val="24"/>
        </w:rPr>
        <w:t>Pengaruh Sikap Terhadap</w:t>
      </w:r>
      <w:r w:rsidRPr="00592A3C">
        <w:rPr>
          <w:b/>
          <w:sz w:val="24"/>
          <w:szCs w:val="24"/>
        </w:rPr>
        <w:t xml:space="preserve"> </w:t>
      </w:r>
      <w:r>
        <w:rPr>
          <w:b/>
          <w:sz w:val="24"/>
          <w:szCs w:val="24"/>
        </w:rPr>
        <w:t>Pengambilan Keputusan</w:t>
      </w:r>
    </w:p>
    <w:p w:rsidR="0099629E" w:rsidRPr="001B5BF0" w:rsidRDefault="0099629E" w:rsidP="00E75270">
      <w:pPr>
        <w:pStyle w:val="ListParagraph"/>
        <w:tabs>
          <w:tab w:val="left" w:pos="0"/>
        </w:tabs>
        <w:spacing w:before="240" w:line="276" w:lineRule="auto"/>
        <w:ind w:left="644"/>
        <w:jc w:val="both"/>
        <w:rPr>
          <w:b/>
          <w:sz w:val="24"/>
          <w:szCs w:val="24"/>
        </w:rPr>
      </w:pPr>
      <w:r>
        <w:rPr>
          <w:sz w:val="24"/>
          <w:szCs w:val="24"/>
        </w:rPr>
        <w:tab/>
      </w:r>
      <w:r>
        <w:rPr>
          <w:sz w:val="24"/>
          <w:szCs w:val="24"/>
        </w:rPr>
        <w:tab/>
      </w:r>
      <w:r w:rsidRPr="00025AD7">
        <w:rPr>
          <w:sz w:val="24"/>
          <w:szCs w:val="24"/>
        </w:rPr>
        <w:t xml:space="preserve">Hasil </w:t>
      </w:r>
      <w:r>
        <w:rPr>
          <w:sz w:val="24"/>
          <w:szCs w:val="24"/>
        </w:rPr>
        <w:t>pengujian ditemukan nilai yang tidak signifikan sebesar  0.07 (sig) lebih kecil dari 0.05. sedangkan nilai t</w:t>
      </w:r>
      <w:r w:rsidRPr="00AD5CAE">
        <w:rPr>
          <w:sz w:val="24"/>
          <w:szCs w:val="24"/>
          <w:vertAlign w:val="subscript"/>
        </w:rPr>
        <w:t>hitung</w:t>
      </w:r>
      <w:r>
        <w:rPr>
          <w:sz w:val="24"/>
          <w:szCs w:val="24"/>
        </w:rPr>
        <w:t xml:space="preserve"> &gt; t</w:t>
      </w:r>
      <w:r w:rsidRPr="00AD5CAE">
        <w:rPr>
          <w:sz w:val="24"/>
          <w:szCs w:val="24"/>
          <w:vertAlign w:val="subscript"/>
        </w:rPr>
        <w:t>tabel</w:t>
      </w:r>
      <w:r>
        <w:rPr>
          <w:sz w:val="24"/>
          <w:szCs w:val="24"/>
        </w:rPr>
        <w:t xml:space="preserve"> , yaitu 2.752 &gt; 1.66159 yang artinya H</w:t>
      </w:r>
      <w:r w:rsidRPr="00E06916">
        <w:rPr>
          <w:sz w:val="24"/>
          <w:szCs w:val="24"/>
          <w:vertAlign w:val="subscript"/>
        </w:rPr>
        <w:t>0</w:t>
      </w:r>
      <w:r>
        <w:rPr>
          <w:sz w:val="24"/>
          <w:szCs w:val="24"/>
        </w:rPr>
        <w:t xml:space="preserve"> ditolak H</w:t>
      </w:r>
      <w:r w:rsidRPr="00E06916">
        <w:rPr>
          <w:sz w:val="24"/>
          <w:szCs w:val="24"/>
          <w:vertAlign w:val="subscript"/>
        </w:rPr>
        <w:t>a</w:t>
      </w:r>
      <w:r>
        <w:rPr>
          <w:sz w:val="24"/>
          <w:szCs w:val="24"/>
        </w:rPr>
        <w:t xml:space="preserve"> diterima. Hasil pengujian menunjukan variabel Sikap tidak berpengaruh terhadap </w:t>
      </w:r>
      <w:r w:rsidRPr="00E50BA1">
        <w:rPr>
          <w:i/>
          <w:sz w:val="24"/>
          <w:szCs w:val="24"/>
        </w:rPr>
        <w:t>Turnover Intention</w:t>
      </w:r>
      <w:r>
        <w:rPr>
          <w:i/>
          <w:sz w:val="24"/>
          <w:szCs w:val="24"/>
        </w:rPr>
        <w:t xml:space="preserve"> </w:t>
      </w:r>
      <w:r>
        <w:rPr>
          <w:sz w:val="24"/>
          <w:szCs w:val="24"/>
        </w:rPr>
        <w:t>pada konsumen Laundry Syariah di Kota Madiun.</w:t>
      </w:r>
    </w:p>
    <w:p w:rsidR="00F76A44" w:rsidRDefault="0099629E" w:rsidP="00E75270">
      <w:pPr>
        <w:pStyle w:val="ListParagraph"/>
        <w:widowControl/>
        <w:numPr>
          <w:ilvl w:val="0"/>
          <w:numId w:val="10"/>
        </w:numPr>
        <w:tabs>
          <w:tab w:val="left" w:pos="0"/>
        </w:tabs>
        <w:autoSpaceDE/>
        <w:autoSpaceDN/>
        <w:spacing w:before="240" w:after="200" w:line="276" w:lineRule="auto"/>
        <w:contextualSpacing/>
        <w:jc w:val="both"/>
        <w:rPr>
          <w:b/>
          <w:sz w:val="24"/>
          <w:szCs w:val="24"/>
        </w:rPr>
      </w:pPr>
      <w:r w:rsidRPr="001B5BF0">
        <w:rPr>
          <w:b/>
          <w:sz w:val="24"/>
          <w:szCs w:val="24"/>
        </w:rPr>
        <w:t xml:space="preserve">Pengaruh Dorongan Sosial  Terhadap </w:t>
      </w:r>
      <w:r>
        <w:rPr>
          <w:b/>
          <w:sz w:val="24"/>
          <w:szCs w:val="24"/>
        </w:rPr>
        <w:t>Pengambilan Keputusan</w:t>
      </w:r>
    </w:p>
    <w:p w:rsidR="00F76A44" w:rsidRDefault="00F76A44" w:rsidP="00E75270">
      <w:pPr>
        <w:pStyle w:val="ListParagraph"/>
        <w:tabs>
          <w:tab w:val="left" w:pos="0"/>
        </w:tabs>
        <w:spacing w:before="240" w:line="276" w:lineRule="auto"/>
        <w:ind w:left="644"/>
        <w:jc w:val="both"/>
        <w:rPr>
          <w:sz w:val="24"/>
          <w:szCs w:val="24"/>
        </w:rPr>
      </w:pPr>
      <w:r>
        <w:rPr>
          <w:b/>
          <w:sz w:val="24"/>
          <w:szCs w:val="24"/>
        </w:rPr>
        <w:tab/>
      </w:r>
      <w:r>
        <w:rPr>
          <w:b/>
          <w:sz w:val="24"/>
          <w:szCs w:val="24"/>
        </w:rPr>
        <w:tab/>
      </w:r>
      <w:r w:rsidR="0099629E" w:rsidRPr="00F76A44">
        <w:rPr>
          <w:sz w:val="24"/>
          <w:szCs w:val="24"/>
        </w:rPr>
        <w:t>Hasil pengujian ditemukan nilai yang signifikan sebesar  0.005 (sig) lebih kecil dari 0.05. sedangkan nilai t</w:t>
      </w:r>
      <w:r w:rsidR="0099629E" w:rsidRPr="00F76A44">
        <w:rPr>
          <w:sz w:val="24"/>
          <w:szCs w:val="24"/>
          <w:vertAlign w:val="subscript"/>
        </w:rPr>
        <w:t>hitung</w:t>
      </w:r>
      <w:r w:rsidR="0099629E" w:rsidRPr="00F76A44">
        <w:rPr>
          <w:sz w:val="24"/>
          <w:szCs w:val="24"/>
        </w:rPr>
        <w:t xml:space="preserve"> &gt; t</w:t>
      </w:r>
      <w:r w:rsidR="0099629E" w:rsidRPr="00F76A44">
        <w:rPr>
          <w:sz w:val="24"/>
          <w:szCs w:val="24"/>
          <w:vertAlign w:val="subscript"/>
        </w:rPr>
        <w:t>tabel</w:t>
      </w:r>
      <w:r w:rsidR="0099629E" w:rsidRPr="00F76A44">
        <w:rPr>
          <w:sz w:val="24"/>
          <w:szCs w:val="24"/>
        </w:rPr>
        <w:t xml:space="preserve"> , yaitu 2,862 &gt; 1.66159 yang artinya H</w:t>
      </w:r>
      <w:r w:rsidR="0099629E" w:rsidRPr="00F76A44">
        <w:rPr>
          <w:sz w:val="24"/>
          <w:szCs w:val="24"/>
          <w:vertAlign w:val="subscript"/>
        </w:rPr>
        <w:t>0</w:t>
      </w:r>
      <w:r w:rsidR="0099629E" w:rsidRPr="00F76A44">
        <w:rPr>
          <w:sz w:val="24"/>
          <w:szCs w:val="24"/>
        </w:rPr>
        <w:t xml:space="preserve"> ditolak H</w:t>
      </w:r>
      <w:r w:rsidR="0099629E" w:rsidRPr="00F76A44">
        <w:rPr>
          <w:sz w:val="24"/>
          <w:szCs w:val="24"/>
          <w:vertAlign w:val="subscript"/>
        </w:rPr>
        <w:t>a</w:t>
      </w:r>
      <w:r w:rsidR="0099629E" w:rsidRPr="00F76A44">
        <w:rPr>
          <w:sz w:val="24"/>
          <w:szCs w:val="24"/>
        </w:rPr>
        <w:t xml:space="preserve"> diterima. Hasil pengujian menunjukan variabel Dorongan Sosial</w:t>
      </w:r>
      <w:r>
        <w:rPr>
          <w:sz w:val="24"/>
          <w:szCs w:val="24"/>
        </w:rPr>
        <w:t xml:space="preserve"> berpengaruh terhadap </w:t>
      </w:r>
      <w:r w:rsidRPr="00E61BA5">
        <w:rPr>
          <w:sz w:val="24"/>
          <w:szCs w:val="24"/>
        </w:rPr>
        <w:t>Pengambilan Keputusan</w:t>
      </w:r>
      <w:r w:rsidRPr="00E61BA5">
        <w:rPr>
          <w:i/>
          <w:sz w:val="24"/>
          <w:szCs w:val="24"/>
        </w:rPr>
        <w:t xml:space="preserve"> </w:t>
      </w:r>
      <w:r>
        <w:rPr>
          <w:sz w:val="24"/>
          <w:szCs w:val="24"/>
        </w:rPr>
        <w:t>pada konsumen Laundry Syariah di Kota Madiun.</w:t>
      </w:r>
    </w:p>
    <w:p w:rsidR="00F76A44" w:rsidRDefault="00F76A44" w:rsidP="00E75270">
      <w:pPr>
        <w:pStyle w:val="ListParagraph"/>
        <w:tabs>
          <w:tab w:val="left" w:pos="0"/>
        </w:tabs>
        <w:spacing w:before="240" w:line="276" w:lineRule="auto"/>
        <w:ind w:left="644"/>
        <w:jc w:val="both"/>
        <w:rPr>
          <w:sz w:val="24"/>
          <w:szCs w:val="24"/>
        </w:rPr>
      </w:pPr>
      <w:r>
        <w:rPr>
          <w:sz w:val="24"/>
          <w:szCs w:val="24"/>
        </w:rPr>
        <w:tab/>
      </w:r>
      <w:r>
        <w:rPr>
          <w:sz w:val="24"/>
          <w:szCs w:val="24"/>
        </w:rPr>
        <w:tab/>
        <w:t>Uji koefisien determinasi (R</w:t>
      </w:r>
      <w:r>
        <w:rPr>
          <w:sz w:val="24"/>
          <w:szCs w:val="24"/>
          <w:vertAlign w:val="superscript"/>
        </w:rPr>
        <w:t>2</w:t>
      </w:r>
      <w:r>
        <w:rPr>
          <w:sz w:val="24"/>
          <w:szCs w:val="24"/>
        </w:rPr>
        <w:t xml:space="preserve">) pada intinya dgunakan untuk mengukur seberapa jauh kemampuan model variabel bebas (X) dalam menerangkan variasi variabel terkait (Y). </w:t>
      </w:r>
    </w:p>
    <w:p w:rsidR="00F76A44" w:rsidRDefault="00F76A44" w:rsidP="00E75270">
      <w:pPr>
        <w:pStyle w:val="ListParagraph"/>
        <w:tabs>
          <w:tab w:val="left" w:pos="0"/>
        </w:tabs>
        <w:spacing w:before="240" w:line="276" w:lineRule="auto"/>
        <w:jc w:val="both"/>
        <w:rPr>
          <w:sz w:val="24"/>
          <w:szCs w:val="24"/>
        </w:rPr>
      </w:pPr>
      <w:r>
        <w:rPr>
          <w:b/>
          <w:sz w:val="24"/>
          <w:szCs w:val="24"/>
        </w:rPr>
        <w:t>Tabel 4.2 Hasil Uji Koefisien D</w:t>
      </w:r>
      <w:r w:rsidRPr="00A93BF0">
        <w:rPr>
          <w:b/>
          <w:sz w:val="24"/>
          <w:szCs w:val="24"/>
        </w:rPr>
        <w:t>eterminasi</w:t>
      </w:r>
    </w:p>
    <w:tbl>
      <w:tblPr>
        <w:tblW w:w="6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0"/>
        <w:gridCol w:w="1172"/>
        <w:gridCol w:w="1243"/>
        <w:gridCol w:w="1682"/>
        <w:gridCol w:w="1776"/>
        <w:gridCol w:w="17"/>
      </w:tblGrid>
      <w:tr w:rsidR="00F76A44" w:rsidRPr="00573A3A" w:rsidTr="0030772E">
        <w:trPr>
          <w:gridAfter w:val="1"/>
          <w:wAfter w:w="17" w:type="dxa"/>
          <w:cantSplit/>
          <w:trHeight w:val="329"/>
        </w:trPr>
        <w:tc>
          <w:tcPr>
            <w:tcW w:w="6783" w:type="dxa"/>
            <w:gridSpan w:val="5"/>
            <w:shd w:val="clear" w:color="auto" w:fill="FFFFFF"/>
            <w:vAlign w:val="center"/>
          </w:tcPr>
          <w:p w:rsidR="00F76A44" w:rsidRPr="00573A3A" w:rsidRDefault="00F76A44" w:rsidP="00E75270">
            <w:pPr>
              <w:adjustRightInd w:val="0"/>
              <w:spacing w:line="276" w:lineRule="auto"/>
              <w:ind w:right="60"/>
              <w:jc w:val="both"/>
              <w:rPr>
                <w:sz w:val="24"/>
                <w:szCs w:val="24"/>
              </w:rPr>
            </w:pPr>
            <w:r w:rsidRPr="00573A3A">
              <w:rPr>
                <w:b/>
                <w:bCs/>
                <w:sz w:val="24"/>
                <w:szCs w:val="24"/>
              </w:rPr>
              <w:t>Model Summary</w:t>
            </w:r>
            <w:r w:rsidRPr="00573A3A">
              <w:rPr>
                <w:b/>
                <w:bCs/>
                <w:sz w:val="24"/>
                <w:szCs w:val="24"/>
                <w:vertAlign w:val="superscript"/>
              </w:rPr>
              <w:t>b</w:t>
            </w:r>
          </w:p>
        </w:tc>
      </w:tr>
      <w:tr w:rsidR="00F76A44" w:rsidRPr="00573A3A" w:rsidTr="0030772E">
        <w:trPr>
          <w:cantSplit/>
          <w:trHeight w:val="696"/>
        </w:trPr>
        <w:tc>
          <w:tcPr>
            <w:tcW w:w="910" w:type="dxa"/>
            <w:shd w:val="clear" w:color="auto" w:fill="FFFFFF"/>
            <w:vAlign w:val="bottom"/>
          </w:tcPr>
          <w:p w:rsidR="00F76A44" w:rsidRPr="00573A3A" w:rsidRDefault="00F76A44" w:rsidP="00E75270">
            <w:pPr>
              <w:adjustRightInd w:val="0"/>
              <w:spacing w:line="276" w:lineRule="auto"/>
              <w:ind w:right="60"/>
              <w:jc w:val="both"/>
              <w:rPr>
                <w:sz w:val="24"/>
                <w:szCs w:val="24"/>
              </w:rPr>
            </w:pPr>
            <w:r w:rsidRPr="00573A3A">
              <w:rPr>
                <w:sz w:val="24"/>
                <w:szCs w:val="24"/>
              </w:rPr>
              <w:t>Model</w:t>
            </w:r>
          </w:p>
        </w:tc>
        <w:tc>
          <w:tcPr>
            <w:tcW w:w="1172" w:type="dxa"/>
            <w:shd w:val="clear" w:color="auto" w:fill="FFFFFF"/>
            <w:vAlign w:val="bottom"/>
          </w:tcPr>
          <w:p w:rsidR="00F76A44" w:rsidRPr="00573A3A" w:rsidRDefault="00F76A44" w:rsidP="00E75270">
            <w:pPr>
              <w:adjustRightInd w:val="0"/>
              <w:spacing w:line="276" w:lineRule="auto"/>
              <w:ind w:right="60"/>
              <w:jc w:val="both"/>
              <w:rPr>
                <w:sz w:val="24"/>
                <w:szCs w:val="24"/>
              </w:rPr>
            </w:pPr>
            <w:r w:rsidRPr="00573A3A">
              <w:rPr>
                <w:sz w:val="24"/>
                <w:szCs w:val="24"/>
              </w:rPr>
              <w:t>R</w:t>
            </w:r>
          </w:p>
        </w:tc>
        <w:tc>
          <w:tcPr>
            <w:tcW w:w="1243" w:type="dxa"/>
            <w:shd w:val="clear" w:color="auto" w:fill="FFFFFF"/>
            <w:vAlign w:val="bottom"/>
          </w:tcPr>
          <w:p w:rsidR="00F76A44" w:rsidRPr="00573A3A" w:rsidRDefault="00F76A44" w:rsidP="00E75270">
            <w:pPr>
              <w:adjustRightInd w:val="0"/>
              <w:spacing w:line="276" w:lineRule="auto"/>
              <w:ind w:right="60"/>
              <w:jc w:val="both"/>
              <w:rPr>
                <w:sz w:val="24"/>
                <w:szCs w:val="24"/>
              </w:rPr>
            </w:pPr>
            <w:r w:rsidRPr="00573A3A">
              <w:rPr>
                <w:sz w:val="24"/>
                <w:szCs w:val="24"/>
              </w:rPr>
              <w:t>R Square</w:t>
            </w:r>
          </w:p>
        </w:tc>
        <w:tc>
          <w:tcPr>
            <w:tcW w:w="1682" w:type="dxa"/>
            <w:shd w:val="clear" w:color="auto" w:fill="FFFFFF"/>
            <w:vAlign w:val="bottom"/>
          </w:tcPr>
          <w:p w:rsidR="00F76A44" w:rsidRPr="00573A3A" w:rsidRDefault="00F76A44" w:rsidP="00E75270">
            <w:pPr>
              <w:adjustRightInd w:val="0"/>
              <w:spacing w:line="276" w:lineRule="auto"/>
              <w:ind w:right="60"/>
              <w:jc w:val="both"/>
              <w:rPr>
                <w:sz w:val="24"/>
                <w:szCs w:val="24"/>
              </w:rPr>
            </w:pPr>
            <w:r w:rsidRPr="00573A3A">
              <w:rPr>
                <w:sz w:val="24"/>
                <w:szCs w:val="24"/>
              </w:rPr>
              <w:t>Adjusted R Square</w:t>
            </w:r>
          </w:p>
        </w:tc>
        <w:tc>
          <w:tcPr>
            <w:tcW w:w="1793" w:type="dxa"/>
            <w:gridSpan w:val="2"/>
            <w:shd w:val="clear" w:color="auto" w:fill="FFFFFF"/>
            <w:vAlign w:val="bottom"/>
          </w:tcPr>
          <w:p w:rsidR="00F76A44" w:rsidRPr="00573A3A" w:rsidRDefault="00F76A44" w:rsidP="00E75270">
            <w:pPr>
              <w:adjustRightInd w:val="0"/>
              <w:spacing w:line="276" w:lineRule="auto"/>
              <w:ind w:right="60"/>
              <w:jc w:val="both"/>
              <w:rPr>
                <w:sz w:val="24"/>
                <w:szCs w:val="24"/>
              </w:rPr>
            </w:pPr>
            <w:r w:rsidRPr="00573A3A">
              <w:rPr>
                <w:sz w:val="24"/>
                <w:szCs w:val="24"/>
              </w:rPr>
              <w:t>Std. Error of the Estimate</w:t>
            </w:r>
          </w:p>
        </w:tc>
      </w:tr>
      <w:tr w:rsidR="00F76A44" w:rsidRPr="00573A3A" w:rsidTr="0030772E">
        <w:trPr>
          <w:cantSplit/>
          <w:trHeight w:val="348"/>
        </w:trPr>
        <w:tc>
          <w:tcPr>
            <w:tcW w:w="910" w:type="dxa"/>
            <w:shd w:val="clear" w:color="auto" w:fill="E0E0E0"/>
          </w:tcPr>
          <w:p w:rsidR="00F76A44" w:rsidRPr="00573A3A" w:rsidRDefault="00F76A44" w:rsidP="00E75270">
            <w:pPr>
              <w:adjustRightInd w:val="0"/>
              <w:spacing w:line="276" w:lineRule="auto"/>
              <w:ind w:right="60"/>
              <w:jc w:val="both"/>
              <w:rPr>
                <w:sz w:val="24"/>
                <w:szCs w:val="24"/>
              </w:rPr>
            </w:pPr>
            <w:r w:rsidRPr="00573A3A">
              <w:rPr>
                <w:sz w:val="24"/>
                <w:szCs w:val="24"/>
              </w:rPr>
              <w:t>1</w:t>
            </w:r>
          </w:p>
        </w:tc>
        <w:tc>
          <w:tcPr>
            <w:tcW w:w="1172" w:type="dxa"/>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.659</w:t>
            </w:r>
            <w:r w:rsidRPr="00573A3A">
              <w:rPr>
                <w:sz w:val="24"/>
                <w:szCs w:val="24"/>
                <w:vertAlign w:val="superscript"/>
              </w:rPr>
              <w:t>a</w:t>
            </w:r>
          </w:p>
        </w:tc>
        <w:tc>
          <w:tcPr>
            <w:tcW w:w="1243" w:type="dxa"/>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.434</w:t>
            </w:r>
          </w:p>
        </w:tc>
        <w:tc>
          <w:tcPr>
            <w:tcW w:w="1682" w:type="dxa"/>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.409</w:t>
            </w:r>
          </w:p>
        </w:tc>
        <w:tc>
          <w:tcPr>
            <w:tcW w:w="1793" w:type="dxa"/>
            <w:gridSpan w:val="2"/>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1.857</w:t>
            </w:r>
          </w:p>
        </w:tc>
      </w:tr>
      <w:tr w:rsidR="00F76A44" w:rsidRPr="00573A3A" w:rsidTr="0030772E">
        <w:trPr>
          <w:gridAfter w:val="1"/>
          <w:wAfter w:w="17" w:type="dxa"/>
          <w:cantSplit/>
          <w:trHeight w:val="348"/>
        </w:trPr>
        <w:tc>
          <w:tcPr>
            <w:tcW w:w="6783" w:type="dxa"/>
            <w:gridSpan w:val="5"/>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a. Predictors: (Constant), Dorongan Sosial, Religiusitas, Harga, Sikap</w:t>
            </w:r>
          </w:p>
        </w:tc>
      </w:tr>
      <w:tr w:rsidR="00F76A44" w:rsidRPr="00573A3A" w:rsidTr="0030772E">
        <w:trPr>
          <w:gridAfter w:val="1"/>
          <w:wAfter w:w="17" w:type="dxa"/>
          <w:cantSplit/>
          <w:trHeight w:val="348"/>
        </w:trPr>
        <w:tc>
          <w:tcPr>
            <w:tcW w:w="6783" w:type="dxa"/>
            <w:gridSpan w:val="5"/>
            <w:shd w:val="clear" w:color="auto" w:fill="FFFFFF"/>
          </w:tcPr>
          <w:p w:rsidR="00F76A44" w:rsidRPr="00573A3A" w:rsidRDefault="00F76A44" w:rsidP="00E75270">
            <w:pPr>
              <w:adjustRightInd w:val="0"/>
              <w:spacing w:line="276" w:lineRule="auto"/>
              <w:ind w:right="60"/>
              <w:jc w:val="both"/>
              <w:rPr>
                <w:sz w:val="24"/>
                <w:szCs w:val="24"/>
              </w:rPr>
            </w:pPr>
            <w:r w:rsidRPr="00573A3A">
              <w:rPr>
                <w:sz w:val="24"/>
                <w:szCs w:val="24"/>
              </w:rPr>
              <w:t>b. Dependent Variable: y</w:t>
            </w:r>
          </w:p>
        </w:tc>
      </w:tr>
    </w:tbl>
    <w:p w:rsidR="00F76A44" w:rsidRDefault="00F76A44" w:rsidP="00E75270">
      <w:pPr>
        <w:pStyle w:val="ListParagraph"/>
        <w:tabs>
          <w:tab w:val="left" w:pos="0"/>
        </w:tabs>
        <w:spacing w:before="240" w:line="276" w:lineRule="auto"/>
        <w:ind w:left="142" w:hanging="142"/>
        <w:jc w:val="both"/>
        <w:rPr>
          <w:sz w:val="24"/>
          <w:szCs w:val="24"/>
        </w:rPr>
      </w:pPr>
      <w:r w:rsidRPr="008C4EBA">
        <w:rPr>
          <w:sz w:val="24"/>
          <w:szCs w:val="24"/>
        </w:rPr>
        <w:lastRenderedPageBreak/>
        <w:t>Sumber : output SPSS (Lampiran)</w:t>
      </w:r>
    </w:p>
    <w:p w:rsidR="00F76A44" w:rsidRPr="00DE419E" w:rsidRDefault="00F76A44" w:rsidP="00E75270">
      <w:pPr>
        <w:pStyle w:val="ListParagraph"/>
        <w:tabs>
          <w:tab w:val="left" w:pos="0"/>
        </w:tabs>
        <w:spacing w:before="240" w:line="276" w:lineRule="auto"/>
        <w:ind w:left="142" w:hanging="142"/>
        <w:jc w:val="both"/>
        <w:rPr>
          <w:sz w:val="24"/>
          <w:szCs w:val="24"/>
        </w:rPr>
      </w:pPr>
      <w:r>
        <w:rPr>
          <w:sz w:val="24"/>
          <w:szCs w:val="24"/>
        </w:rPr>
        <w:t>Hasil dari tabel 4.2 diperoleh angka koefisien determinasi (R</w:t>
      </w:r>
      <w:r>
        <w:rPr>
          <w:sz w:val="24"/>
          <w:szCs w:val="24"/>
          <w:vertAlign w:val="superscript"/>
        </w:rPr>
        <w:t>2</w:t>
      </w:r>
      <w:r>
        <w:rPr>
          <w:sz w:val="24"/>
          <w:szCs w:val="24"/>
        </w:rPr>
        <w:t>) sebesar 0.434. Artinya bahwa variasi dari keempat variabel bebas yaitu Religiusitas (X</w:t>
      </w:r>
      <w:r w:rsidRPr="00A74EB1">
        <w:rPr>
          <w:sz w:val="24"/>
          <w:szCs w:val="24"/>
          <w:vertAlign w:val="subscript"/>
        </w:rPr>
        <w:t>1</w:t>
      </w:r>
      <w:r>
        <w:rPr>
          <w:sz w:val="24"/>
          <w:szCs w:val="24"/>
        </w:rPr>
        <w:t>), Harga (X</w:t>
      </w:r>
      <w:r w:rsidRPr="00161F0E">
        <w:rPr>
          <w:sz w:val="24"/>
          <w:szCs w:val="24"/>
          <w:vertAlign w:val="subscript"/>
        </w:rPr>
        <w:t>2</w:t>
      </w:r>
      <w:r>
        <w:rPr>
          <w:sz w:val="24"/>
          <w:szCs w:val="24"/>
        </w:rPr>
        <w:t>), Sikap (X</w:t>
      </w:r>
      <w:r w:rsidRPr="00161F0E">
        <w:rPr>
          <w:sz w:val="24"/>
          <w:szCs w:val="24"/>
          <w:vertAlign w:val="subscript"/>
        </w:rPr>
        <w:t>3</w:t>
      </w:r>
      <w:r>
        <w:rPr>
          <w:sz w:val="24"/>
          <w:szCs w:val="24"/>
        </w:rPr>
        <w:t>) dan Dorongan Sosial (X</w:t>
      </w:r>
      <w:r w:rsidRPr="00CC42FD">
        <w:rPr>
          <w:sz w:val="24"/>
          <w:szCs w:val="24"/>
          <w:vertAlign w:val="subscript"/>
        </w:rPr>
        <w:t>4</w:t>
      </w:r>
      <w:r>
        <w:rPr>
          <w:sz w:val="24"/>
          <w:szCs w:val="24"/>
        </w:rPr>
        <w:t xml:space="preserve">). Sebesar 40,9% sedangkan 51.9% lainnya dapat dijelaskan oleh variabel lainnya yang tidak termasuk dalam penelitian. </w:t>
      </w:r>
    </w:p>
    <w:p w:rsidR="00F76A44" w:rsidRDefault="00F76A44" w:rsidP="00E75270">
      <w:pPr>
        <w:pStyle w:val="ListParagraph"/>
        <w:tabs>
          <w:tab w:val="left" w:pos="0"/>
        </w:tabs>
        <w:spacing w:line="276" w:lineRule="auto"/>
        <w:ind w:left="426" w:hanging="426"/>
        <w:jc w:val="both"/>
        <w:rPr>
          <w:b/>
          <w:sz w:val="24"/>
          <w:szCs w:val="24"/>
        </w:rPr>
      </w:pPr>
      <w:r w:rsidRPr="00DB4490">
        <w:rPr>
          <w:b/>
          <w:sz w:val="24"/>
          <w:szCs w:val="24"/>
        </w:rPr>
        <w:t xml:space="preserve">Hasil Pembahasaan </w:t>
      </w:r>
    </w:p>
    <w:p w:rsidR="00F31C8E" w:rsidRPr="00DB4490" w:rsidRDefault="00F31C8E" w:rsidP="00E75270">
      <w:pPr>
        <w:pStyle w:val="ListParagraph"/>
        <w:tabs>
          <w:tab w:val="left" w:pos="0"/>
        </w:tabs>
        <w:spacing w:line="276" w:lineRule="auto"/>
        <w:ind w:left="426" w:hanging="426"/>
        <w:jc w:val="both"/>
        <w:rPr>
          <w:b/>
          <w:sz w:val="24"/>
          <w:szCs w:val="24"/>
        </w:rPr>
      </w:pPr>
    </w:p>
    <w:p w:rsidR="00F76A44" w:rsidRPr="00B358DA" w:rsidRDefault="00F76A44" w:rsidP="00E75270">
      <w:pPr>
        <w:pStyle w:val="ListParagraph"/>
        <w:widowControl/>
        <w:numPr>
          <w:ilvl w:val="0"/>
          <w:numId w:val="11"/>
        </w:numPr>
        <w:tabs>
          <w:tab w:val="left" w:pos="0"/>
          <w:tab w:val="left" w:pos="426"/>
        </w:tabs>
        <w:autoSpaceDE/>
        <w:autoSpaceDN/>
        <w:spacing w:after="200" w:line="276" w:lineRule="auto"/>
        <w:contextualSpacing/>
        <w:jc w:val="both"/>
        <w:rPr>
          <w:b/>
          <w:color w:val="C0504D" w:themeColor="accent2"/>
          <w:sz w:val="24"/>
          <w:szCs w:val="24"/>
        </w:rPr>
      </w:pPr>
      <w:r w:rsidRPr="00B358DA">
        <w:rPr>
          <w:b/>
          <w:sz w:val="24"/>
          <w:szCs w:val="24"/>
          <w:lang w:val="id-ID"/>
        </w:rPr>
        <w:t xml:space="preserve">Pengaruh </w:t>
      </w:r>
      <w:r w:rsidRPr="00B358DA">
        <w:rPr>
          <w:b/>
          <w:sz w:val="24"/>
          <w:szCs w:val="24"/>
        </w:rPr>
        <w:t>Religiusitas</w:t>
      </w:r>
      <w:r w:rsidRPr="00B358DA">
        <w:rPr>
          <w:b/>
          <w:sz w:val="24"/>
          <w:szCs w:val="24"/>
          <w:lang w:val="id-ID"/>
        </w:rPr>
        <w:t xml:space="preserve"> terhadap </w:t>
      </w:r>
      <w:r w:rsidRPr="00B358DA">
        <w:rPr>
          <w:b/>
          <w:sz w:val="24"/>
          <w:szCs w:val="24"/>
        </w:rPr>
        <w:t>Pengambilan Keputusan</w:t>
      </w:r>
      <w:r w:rsidRPr="00B358DA">
        <w:rPr>
          <w:b/>
          <w:sz w:val="24"/>
          <w:szCs w:val="24"/>
          <w:lang w:val="id-ID"/>
        </w:rPr>
        <w:t xml:space="preserve"> </w:t>
      </w:r>
    </w:p>
    <w:p w:rsidR="0099629E" w:rsidRDefault="00F76A44" w:rsidP="00E75270">
      <w:pPr>
        <w:pStyle w:val="ListParagraph"/>
        <w:widowControl/>
        <w:tabs>
          <w:tab w:val="left" w:pos="0"/>
        </w:tabs>
        <w:autoSpaceDE/>
        <w:autoSpaceDN/>
        <w:spacing w:before="240" w:after="200" w:line="276" w:lineRule="auto"/>
        <w:ind w:left="644"/>
        <w:contextualSpacing/>
        <w:jc w:val="both"/>
        <w:rPr>
          <w:sz w:val="24"/>
          <w:szCs w:val="24"/>
          <w:lang w:val="en-ID"/>
        </w:rPr>
      </w:pPr>
      <w:r>
        <w:rPr>
          <w:b/>
          <w:color w:val="C0504D" w:themeColor="accent2"/>
          <w:sz w:val="24"/>
          <w:szCs w:val="24"/>
        </w:rPr>
        <w:tab/>
      </w:r>
      <w:r w:rsidRPr="00C80914">
        <w:rPr>
          <w:sz w:val="24"/>
          <w:szCs w:val="24"/>
          <w:lang w:val="id-ID"/>
        </w:rPr>
        <w:t xml:space="preserve">Berdasarkan hasil analisis data dapat diketahui bahwa </w:t>
      </w:r>
      <w:r w:rsidRPr="00C80914">
        <w:rPr>
          <w:sz w:val="24"/>
          <w:szCs w:val="24"/>
        </w:rPr>
        <w:t xml:space="preserve">religiusitas </w:t>
      </w:r>
      <w:r w:rsidRPr="00C80914">
        <w:rPr>
          <w:sz w:val="24"/>
          <w:szCs w:val="24"/>
          <w:lang w:val="id-ID"/>
        </w:rPr>
        <w:t xml:space="preserve">berpengaruh </w:t>
      </w:r>
      <w:r w:rsidRPr="00C80914">
        <w:rPr>
          <w:sz w:val="24"/>
          <w:szCs w:val="24"/>
        </w:rPr>
        <w:t xml:space="preserve">secara signifikan </w:t>
      </w:r>
      <w:r w:rsidRPr="00C80914">
        <w:rPr>
          <w:sz w:val="24"/>
          <w:szCs w:val="24"/>
          <w:lang w:val="id-ID"/>
        </w:rPr>
        <w:t xml:space="preserve">terhadap </w:t>
      </w:r>
      <w:r w:rsidRPr="00C80914">
        <w:rPr>
          <w:sz w:val="24"/>
          <w:szCs w:val="24"/>
        </w:rPr>
        <w:t>pengambilan keputusan</w:t>
      </w:r>
      <w:r w:rsidRPr="00C80914">
        <w:rPr>
          <w:sz w:val="24"/>
          <w:szCs w:val="24"/>
          <w:lang w:val="id-ID"/>
        </w:rPr>
        <w:t xml:space="preserve"> yang ditunjukkan oleh nilai Sig. 0.00</w:t>
      </w:r>
      <w:r w:rsidRPr="00C80914">
        <w:rPr>
          <w:sz w:val="24"/>
          <w:szCs w:val="24"/>
        </w:rPr>
        <w:t>0</w:t>
      </w:r>
      <w:r w:rsidRPr="00C80914">
        <w:rPr>
          <w:sz w:val="24"/>
          <w:szCs w:val="24"/>
          <w:lang w:val="id-ID"/>
        </w:rPr>
        <w:t xml:space="preserve"> &lt; 0.05. Hasil perolehan dari t</w:t>
      </w:r>
      <w:r w:rsidRPr="00C80914">
        <w:rPr>
          <w:sz w:val="24"/>
          <w:szCs w:val="24"/>
          <w:vertAlign w:val="subscript"/>
          <w:lang w:val="id-ID"/>
        </w:rPr>
        <w:t>hitung</w:t>
      </w:r>
      <w:r w:rsidRPr="00C80914">
        <w:rPr>
          <w:sz w:val="24"/>
          <w:szCs w:val="24"/>
          <w:lang w:val="id-ID"/>
        </w:rPr>
        <w:t xml:space="preserve"> variabel X</w:t>
      </w:r>
      <w:r w:rsidRPr="00C80914">
        <w:rPr>
          <w:sz w:val="24"/>
          <w:szCs w:val="24"/>
          <w:vertAlign w:val="subscript"/>
          <w:lang w:val="id-ID"/>
        </w:rPr>
        <w:t>1</w:t>
      </w:r>
      <w:r w:rsidRPr="00C80914">
        <w:rPr>
          <w:sz w:val="24"/>
          <w:szCs w:val="24"/>
          <w:lang w:val="id-ID"/>
        </w:rPr>
        <w:t xml:space="preserve"> adalah </w:t>
      </w:r>
      <w:r w:rsidRPr="00C80914">
        <w:rPr>
          <w:sz w:val="24"/>
          <w:szCs w:val="24"/>
          <w:lang w:val="en-ID"/>
        </w:rPr>
        <w:t>2.945</w:t>
      </w:r>
      <w:r w:rsidRPr="00C80914">
        <w:rPr>
          <w:sz w:val="24"/>
          <w:szCs w:val="24"/>
          <w:lang w:val="id-ID"/>
        </w:rPr>
        <w:t xml:space="preserve"> yang artinya t</w:t>
      </w:r>
      <w:r w:rsidRPr="00C80914">
        <w:rPr>
          <w:sz w:val="24"/>
          <w:szCs w:val="24"/>
          <w:vertAlign w:val="subscript"/>
          <w:lang w:val="id-ID"/>
        </w:rPr>
        <w:t>hitung</w:t>
      </w:r>
      <w:r w:rsidRPr="00C80914">
        <w:rPr>
          <w:sz w:val="24"/>
          <w:szCs w:val="24"/>
          <w:lang w:val="id-ID"/>
        </w:rPr>
        <w:t xml:space="preserve"> &gt; t</w:t>
      </w:r>
      <w:r w:rsidRPr="00C80914">
        <w:rPr>
          <w:sz w:val="24"/>
          <w:szCs w:val="24"/>
          <w:vertAlign w:val="subscript"/>
          <w:lang w:val="id-ID"/>
        </w:rPr>
        <w:t>tabel</w:t>
      </w:r>
      <w:r w:rsidRPr="00C80914">
        <w:rPr>
          <w:sz w:val="24"/>
          <w:szCs w:val="24"/>
          <w:lang w:val="id-ID"/>
        </w:rPr>
        <w:t xml:space="preserve"> yaitu </w:t>
      </w:r>
      <w:r w:rsidRPr="00C80914">
        <w:rPr>
          <w:sz w:val="24"/>
          <w:szCs w:val="24"/>
        </w:rPr>
        <w:t>2.945</w:t>
      </w:r>
      <w:r w:rsidRPr="00C80914">
        <w:rPr>
          <w:sz w:val="24"/>
          <w:szCs w:val="24"/>
          <w:lang w:val="id-ID"/>
        </w:rPr>
        <w:t xml:space="preserve"> &gt; 1.66</w:t>
      </w:r>
      <w:r w:rsidRPr="00C80914">
        <w:rPr>
          <w:sz w:val="24"/>
          <w:szCs w:val="24"/>
        </w:rPr>
        <w:t>123</w:t>
      </w:r>
      <w:r w:rsidRPr="00C80914">
        <w:rPr>
          <w:sz w:val="24"/>
          <w:szCs w:val="24"/>
          <w:lang w:val="id-ID"/>
        </w:rPr>
        <w:t xml:space="preserve">, sehingga terbukti bahwa </w:t>
      </w:r>
      <w:r w:rsidRPr="00C80914">
        <w:rPr>
          <w:sz w:val="24"/>
          <w:szCs w:val="24"/>
        </w:rPr>
        <w:t xml:space="preserve">religiusitas </w:t>
      </w:r>
      <w:r w:rsidRPr="00C80914">
        <w:rPr>
          <w:sz w:val="24"/>
          <w:szCs w:val="24"/>
          <w:lang w:val="id-ID"/>
        </w:rPr>
        <w:t xml:space="preserve">berpengaruh </w:t>
      </w:r>
      <w:r w:rsidRPr="00C80914">
        <w:rPr>
          <w:sz w:val="24"/>
          <w:szCs w:val="24"/>
        </w:rPr>
        <w:t xml:space="preserve">secara signifikan </w:t>
      </w:r>
      <w:r w:rsidRPr="00C80914">
        <w:rPr>
          <w:sz w:val="24"/>
          <w:szCs w:val="24"/>
          <w:lang w:val="id-ID"/>
        </w:rPr>
        <w:t xml:space="preserve">terhadap </w:t>
      </w:r>
      <w:r w:rsidRPr="00C80914">
        <w:rPr>
          <w:sz w:val="24"/>
          <w:szCs w:val="24"/>
        </w:rPr>
        <w:t>pengambilan keputusan</w:t>
      </w:r>
      <w:r w:rsidRPr="00C80914">
        <w:rPr>
          <w:sz w:val="24"/>
          <w:szCs w:val="24"/>
          <w:lang w:val="id-ID"/>
        </w:rPr>
        <w:t>.Sehingga dapat diketahui jika faktor religiusitas yang ada pada masyarakat seperti seberapa jauh pengetahuan, seberapa kokoh keyakinan, seberapa pelaksanaan kaidah dan ibadah serta penghayatan atas agama yang dianut dapat mempengaruhi pengambilan keputusan untuk menggunakan jasa Laundry Syariah.</w:t>
      </w:r>
    </w:p>
    <w:p w:rsidR="0029609C" w:rsidRDefault="0029609C" w:rsidP="00E75270">
      <w:pPr>
        <w:pStyle w:val="ListParagraph"/>
        <w:tabs>
          <w:tab w:val="left" w:pos="0"/>
          <w:tab w:val="left" w:pos="426"/>
        </w:tabs>
        <w:spacing w:line="276" w:lineRule="auto"/>
        <w:ind w:left="786"/>
        <w:jc w:val="both"/>
        <w:rPr>
          <w:sz w:val="24"/>
          <w:szCs w:val="24"/>
        </w:rPr>
      </w:pPr>
      <w:r w:rsidRPr="00573A3A">
        <w:rPr>
          <w:sz w:val="24"/>
          <w:szCs w:val="24"/>
          <w:lang w:val="id-ID"/>
        </w:rPr>
        <w:t xml:space="preserve">Hasil penelitian ini mendukung penelitian yang dilakukan oleh </w:t>
      </w:r>
      <w:r>
        <w:rPr>
          <w:sz w:val="24"/>
          <w:szCs w:val="24"/>
          <w:lang w:val="id-ID"/>
        </w:rPr>
        <w:fldChar w:fldCharType="begin" w:fldLock="1"/>
      </w:r>
      <w:r>
        <w:rPr>
          <w:sz w:val="24"/>
          <w:szCs w:val="24"/>
          <w:lang w:val="id-ID"/>
        </w:rPr>
        <w:instrText>ADDIN CSL_CITATION {"citationItems":[{"id":"ITEM-1","itemData":{"abstract":"Solid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shapes.","author":[{"dropping-particle":"","family":"Aprillianasari","given":"Betti","non-dropping-particle":"","parse-names":false,"suffix":""}],"id":"ITEM-1","issue":"1","issued":{"date-parts":[["2018"]]},"number-of-pages":"1-8","title":"PENGARUH RELIGIUSITAS, KEBUDAYAAN, KELUARGA TERHADAP PENGAMBILAN KEPUTUSAN PEMBIAYAAN MURABAHAH DI KSPPS BMT NURUL BAROKAH SAMBI BOYOLALI","type":"thesis","volume":"1"},"uris":["http://www.mendeley.com/documents/?uuid=1923d4e7-9130-45a3-9f08-8213973ce148"]}],"mendeley":{"formattedCitation":"(Aprillianasari, 2018)","plainTextFormattedCitation":"(Aprillianasari, 2018)","previouslyFormattedCitation":"(Aprillianasari, 2018)"},"properties":{"noteIndex":0},"schema":"https://github.com/citation-style-language/schema/raw/master/csl-citation.json"}</w:instrText>
      </w:r>
      <w:r>
        <w:rPr>
          <w:sz w:val="24"/>
          <w:szCs w:val="24"/>
          <w:lang w:val="id-ID"/>
        </w:rPr>
        <w:fldChar w:fldCharType="separate"/>
      </w:r>
      <w:r w:rsidRPr="00F04FC8">
        <w:rPr>
          <w:noProof/>
          <w:sz w:val="24"/>
          <w:szCs w:val="24"/>
          <w:lang w:val="id-ID"/>
        </w:rPr>
        <w:t>(Aprillianasari, 2018)</w:t>
      </w:r>
      <w:r>
        <w:rPr>
          <w:sz w:val="24"/>
          <w:szCs w:val="24"/>
          <w:lang w:val="id-ID"/>
        </w:rPr>
        <w:fldChar w:fldCharType="end"/>
      </w:r>
      <w:r>
        <w:rPr>
          <w:sz w:val="24"/>
          <w:szCs w:val="24"/>
          <w:lang w:val="en-ID"/>
        </w:rPr>
        <w:t xml:space="preserve"> </w:t>
      </w:r>
      <w:r w:rsidRPr="00573A3A">
        <w:rPr>
          <w:sz w:val="24"/>
          <w:szCs w:val="24"/>
        </w:rPr>
        <w:t xml:space="preserve">bahwa religiusitas mempunyai pengaruh positif yang signifikan terhadap pengambilan keputusan. </w:t>
      </w:r>
      <w:r w:rsidRPr="00573A3A">
        <w:rPr>
          <w:sz w:val="24"/>
          <w:szCs w:val="24"/>
          <w:lang w:val="id-ID"/>
        </w:rPr>
        <w:t>Hal ini men</w:t>
      </w:r>
      <w:r w:rsidRPr="00573A3A">
        <w:rPr>
          <w:sz w:val="24"/>
          <w:szCs w:val="24"/>
        </w:rPr>
        <w:t>un</w:t>
      </w:r>
      <w:r w:rsidRPr="00573A3A">
        <w:rPr>
          <w:sz w:val="24"/>
          <w:szCs w:val="24"/>
          <w:lang w:val="id-ID"/>
        </w:rPr>
        <w:t xml:space="preserve">jukkan bahwa </w:t>
      </w:r>
      <w:r w:rsidRPr="00573A3A">
        <w:rPr>
          <w:sz w:val="24"/>
          <w:szCs w:val="24"/>
        </w:rPr>
        <w:t>religiusitas yang dimiliki masyarakat kota Madiun dapat meningkatkan pengambilan keputusan untuk menggunakan jasa Laundry Syariah</w:t>
      </w:r>
    </w:p>
    <w:p w:rsidR="0029609C" w:rsidRPr="00B358DA" w:rsidRDefault="0029609C" w:rsidP="00E75270">
      <w:pPr>
        <w:pStyle w:val="ListParagraph"/>
        <w:widowControl/>
        <w:numPr>
          <w:ilvl w:val="0"/>
          <w:numId w:val="11"/>
        </w:numPr>
        <w:tabs>
          <w:tab w:val="left" w:pos="0"/>
          <w:tab w:val="left" w:pos="426"/>
        </w:tabs>
        <w:autoSpaceDE/>
        <w:autoSpaceDN/>
        <w:spacing w:after="200" w:line="276" w:lineRule="auto"/>
        <w:contextualSpacing/>
        <w:jc w:val="both"/>
        <w:rPr>
          <w:b/>
          <w:sz w:val="24"/>
          <w:szCs w:val="24"/>
        </w:rPr>
      </w:pPr>
      <w:r w:rsidRPr="00B358DA">
        <w:rPr>
          <w:b/>
          <w:sz w:val="24"/>
          <w:szCs w:val="24"/>
          <w:lang w:val="id-ID"/>
        </w:rPr>
        <w:t xml:space="preserve">Pengaruh Harga terhadap </w:t>
      </w:r>
      <w:r w:rsidRPr="00B358DA">
        <w:rPr>
          <w:b/>
          <w:sz w:val="24"/>
          <w:szCs w:val="24"/>
        </w:rPr>
        <w:t>pengambilan keputusan</w:t>
      </w:r>
    </w:p>
    <w:p w:rsidR="0029609C" w:rsidRDefault="0029609C" w:rsidP="00E75270">
      <w:pPr>
        <w:pStyle w:val="ListParagraph"/>
        <w:tabs>
          <w:tab w:val="left" w:pos="0"/>
          <w:tab w:val="left" w:pos="426"/>
        </w:tabs>
        <w:spacing w:line="276" w:lineRule="auto"/>
        <w:ind w:left="786"/>
        <w:jc w:val="both"/>
        <w:rPr>
          <w:sz w:val="24"/>
          <w:szCs w:val="24"/>
        </w:rPr>
      </w:pPr>
      <w:r>
        <w:rPr>
          <w:sz w:val="24"/>
          <w:szCs w:val="24"/>
        </w:rPr>
        <w:tab/>
      </w:r>
      <w:r w:rsidRPr="00DC7D46">
        <w:rPr>
          <w:sz w:val="24"/>
          <w:szCs w:val="24"/>
          <w:lang w:val="id-ID"/>
        </w:rPr>
        <w:t xml:space="preserve">Berdasarkan hasil analisis data dapat diketahui bahwa harga </w:t>
      </w:r>
      <w:r w:rsidRPr="00DC7D46">
        <w:rPr>
          <w:sz w:val="24"/>
          <w:szCs w:val="24"/>
        </w:rPr>
        <w:t xml:space="preserve">tidak </w:t>
      </w:r>
      <w:r w:rsidRPr="00DC7D46">
        <w:rPr>
          <w:sz w:val="24"/>
          <w:szCs w:val="24"/>
          <w:lang w:val="id-ID"/>
        </w:rPr>
        <w:t xml:space="preserve">berpengaruh terhadap </w:t>
      </w:r>
      <w:r w:rsidRPr="00DC7D46">
        <w:rPr>
          <w:sz w:val="24"/>
          <w:szCs w:val="24"/>
        </w:rPr>
        <w:t>pengambilan keputusan</w:t>
      </w:r>
      <w:r w:rsidRPr="00DC7D46">
        <w:rPr>
          <w:sz w:val="24"/>
          <w:szCs w:val="24"/>
          <w:lang w:val="id-ID"/>
        </w:rPr>
        <w:t xml:space="preserve"> yang ditunjukkan oleh nilai Sig. </w:t>
      </w:r>
      <w:r w:rsidRPr="00DC7D46">
        <w:rPr>
          <w:sz w:val="24"/>
          <w:szCs w:val="24"/>
        </w:rPr>
        <w:t>0.000</w:t>
      </w:r>
      <w:r w:rsidRPr="00DC7D46">
        <w:rPr>
          <w:sz w:val="24"/>
          <w:szCs w:val="24"/>
          <w:lang w:val="id-ID"/>
        </w:rPr>
        <w:t xml:space="preserve"> </w:t>
      </w:r>
      <w:r w:rsidRPr="00DC7D46">
        <w:rPr>
          <w:sz w:val="24"/>
          <w:szCs w:val="24"/>
        </w:rPr>
        <w:t>&lt;</w:t>
      </w:r>
      <w:r w:rsidRPr="00DC7D46">
        <w:rPr>
          <w:sz w:val="24"/>
          <w:szCs w:val="24"/>
          <w:lang w:val="id-ID"/>
        </w:rPr>
        <w:t xml:space="preserve"> 0.05. Hasil perolehan dari t</w:t>
      </w:r>
      <w:r w:rsidRPr="00DC7D46">
        <w:rPr>
          <w:sz w:val="24"/>
          <w:szCs w:val="24"/>
          <w:vertAlign w:val="subscript"/>
          <w:lang w:val="id-ID"/>
        </w:rPr>
        <w:t>hitung</w:t>
      </w:r>
      <w:r w:rsidRPr="00DC7D46">
        <w:rPr>
          <w:sz w:val="24"/>
          <w:szCs w:val="24"/>
          <w:lang w:val="id-ID"/>
        </w:rPr>
        <w:t xml:space="preserve"> variabel X</w:t>
      </w:r>
      <w:r w:rsidRPr="00DC7D46">
        <w:rPr>
          <w:sz w:val="24"/>
          <w:szCs w:val="24"/>
          <w:vertAlign w:val="subscript"/>
          <w:lang w:val="id-ID"/>
        </w:rPr>
        <w:t>2</w:t>
      </w:r>
      <w:r w:rsidRPr="00DC7D46">
        <w:rPr>
          <w:sz w:val="24"/>
          <w:szCs w:val="24"/>
          <w:lang w:val="id-ID"/>
        </w:rPr>
        <w:t xml:space="preserve"> adalah </w:t>
      </w:r>
      <w:r w:rsidRPr="00DC7D46">
        <w:rPr>
          <w:sz w:val="24"/>
          <w:szCs w:val="24"/>
        </w:rPr>
        <w:t>1.074</w:t>
      </w:r>
      <w:r w:rsidRPr="00DC7D46">
        <w:rPr>
          <w:sz w:val="24"/>
          <w:szCs w:val="24"/>
          <w:lang w:val="id-ID"/>
        </w:rPr>
        <w:t xml:space="preserve"> yang artinya t</w:t>
      </w:r>
      <w:r w:rsidRPr="00DC7D46">
        <w:rPr>
          <w:sz w:val="24"/>
          <w:szCs w:val="24"/>
          <w:vertAlign w:val="subscript"/>
          <w:lang w:val="id-ID"/>
        </w:rPr>
        <w:t>hitung</w:t>
      </w:r>
      <w:r w:rsidRPr="00DC7D46">
        <w:rPr>
          <w:sz w:val="24"/>
          <w:szCs w:val="24"/>
          <w:lang w:val="id-ID"/>
        </w:rPr>
        <w:t xml:space="preserve"> &gt; t</w:t>
      </w:r>
      <w:r w:rsidRPr="00DC7D46">
        <w:rPr>
          <w:sz w:val="24"/>
          <w:szCs w:val="24"/>
          <w:vertAlign w:val="subscript"/>
          <w:lang w:val="id-ID"/>
        </w:rPr>
        <w:t>tabel</w:t>
      </w:r>
      <w:r w:rsidRPr="00DC7D46">
        <w:rPr>
          <w:sz w:val="24"/>
          <w:szCs w:val="24"/>
          <w:lang w:val="id-ID"/>
        </w:rPr>
        <w:t xml:space="preserve"> yaitu </w:t>
      </w:r>
      <w:r w:rsidRPr="00DC7D46">
        <w:rPr>
          <w:sz w:val="24"/>
          <w:szCs w:val="24"/>
        </w:rPr>
        <w:t>1.074</w:t>
      </w:r>
      <w:r w:rsidRPr="00DC7D46">
        <w:rPr>
          <w:sz w:val="24"/>
          <w:szCs w:val="24"/>
          <w:lang w:val="id-ID"/>
        </w:rPr>
        <w:t xml:space="preserve"> </w:t>
      </w:r>
      <w:r w:rsidRPr="00DC7D46">
        <w:rPr>
          <w:sz w:val="24"/>
          <w:szCs w:val="24"/>
          <w:lang w:val="en-ID"/>
        </w:rPr>
        <w:t>&lt;</w:t>
      </w:r>
      <w:r w:rsidRPr="00DC7D46">
        <w:rPr>
          <w:sz w:val="24"/>
          <w:szCs w:val="24"/>
          <w:lang w:val="id-ID"/>
        </w:rPr>
        <w:t xml:space="preserve"> 1.66</w:t>
      </w:r>
      <w:r w:rsidRPr="00DC7D46">
        <w:rPr>
          <w:sz w:val="24"/>
          <w:szCs w:val="24"/>
        </w:rPr>
        <w:t>123</w:t>
      </w:r>
      <w:r w:rsidRPr="00DC7D46">
        <w:rPr>
          <w:sz w:val="24"/>
          <w:szCs w:val="24"/>
          <w:lang w:val="id-ID"/>
        </w:rPr>
        <w:t xml:space="preserve">, sehingga terbukti bahwa harga </w:t>
      </w:r>
      <w:r w:rsidRPr="00DC7D46">
        <w:rPr>
          <w:sz w:val="24"/>
          <w:szCs w:val="24"/>
        </w:rPr>
        <w:t xml:space="preserve">tidak </w:t>
      </w:r>
      <w:r w:rsidRPr="00DC7D46">
        <w:rPr>
          <w:sz w:val="24"/>
          <w:szCs w:val="24"/>
          <w:lang w:val="id-ID"/>
        </w:rPr>
        <w:t xml:space="preserve">berpengaruh terhadap </w:t>
      </w:r>
      <w:r w:rsidRPr="00DC7D46">
        <w:rPr>
          <w:sz w:val="24"/>
          <w:szCs w:val="24"/>
        </w:rPr>
        <w:t>pengambilan keputusan</w:t>
      </w:r>
      <w:r w:rsidRPr="00DC7D46">
        <w:rPr>
          <w:sz w:val="24"/>
          <w:szCs w:val="24"/>
          <w:lang w:val="id-ID"/>
        </w:rPr>
        <w:t xml:space="preserve">. Dengan demikian dapat diketahui apabila harga yang ada pada laundry Syariah meningkat ataupun menurut tidak mempengaruhi pengambilan keputusan masyarakat kota Madiun untuk menggunakan jasa laundry Syariah. </w:t>
      </w:r>
    </w:p>
    <w:p w:rsidR="0029609C" w:rsidRDefault="0029609C" w:rsidP="00E75270">
      <w:pPr>
        <w:pStyle w:val="ListParagraph"/>
        <w:tabs>
          <w:tab w:val="left" w:pos="0"/>
          <w:tab w:val="left" w:pos="426"/>
        </w:tabs>
        <w:spacing w:line="276" w:lineRule="auto"/>
        <w:ind w:left="786"/>
        <w:jc w:val="both"/>
        <w:rPr>
          <w:sz w:val="24"/>
          <w:szCs w:val="24"/>
        </w:rPr>
      </w:pPr>
      <w:r>
        <w:rPr>
          <w:sz w:val="24"/>
          <w:szCs w:val="24"/>
        </w:rPr>
        <w:tab/>
      </w:r>
      <w:r w:rsidRPr="00573A3A">
        <w:rPr>
          <w:sz w:val="24"/>
          <w:szCs w:val="24"/>
          <w:lang w:val="id-ID"/>
        </w:rPr>
        <w:t>Hasil penelitian ini</w:t>
      </w:r>
      <w:r w:rsidRPr="00573A3A">
        <w:rPr>
          <w:sz w:val="24"/>
          <w:szCs w:val="24"/>
        </w:rPr>
        <w:t xml:space="preserve"> </w:t>
      </w:r>
      <w:r w:rsidRPr="00573A3A">
        <w:rPr>
          <w:sz w:val="24"/>
          <w:szCs w:val="24"/>
          <w:lang w:val="id-ID"/>
        </w:rPr>
        <w:t xml:space="preserve">mendukung penelitian yang dilakukan oleh </w:t>
      </w:r>
      <w:r>
        <w:rPr>
          <w:sz w:val="24"/>
          <w:szCs w:val="24"/>
          <w:lang w:val="id-ID"/>
        </w:rPr>
        <w:fldChar w:fldCharType="begin" w:fldLock="1"/>
      </w:r>
      <w:r>
        <w:rPr>
          <w:sz w:val="24"/>
          <w:szCs w:val="24"/>
          <w:lang w:val="id-ID"/>
        </w:rPr>
        <w:instrText>ADDIN CSL_CITATION {"citationItems":[{"id":"ITEM-1","itemData":{"DOI":"10.1377/hlthaff.2013.0625","ISBN":"0123456789","ISSN":"1321-7348","abstract":"Purpose – The study aims to document and highlight the problems and benefits of implementing activity‐based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...","author":[{"dropping-particle":"","family":"Rohim Abdul","given":"","non-dropping-particle":"","parse-names":false,"suffix":""}],"container-title":"Universitas Islam Negeri Walisongo Semarang","id":"ITEM-1","issue":"2","issued":{"date-parts":[["2015"]]},"number-of-pages":"39-55","title":"Pengaruh Harga dan Garansi Seumur Hidup Terhadap Pengambilan Keputusan dalam Membeli Produk Tupperware (Studi Kasus di Kelurahan Tambak Aji RW V Ngaliyan Semarang)","type":"thesis","volume":"16"},"uris":["http://www.mendeley.com/documents/?uuid=2978ea4e-0d70-4a2b-b594-0b3308de0370"]}],"mendeley":{"formattedCitation":"(Rohim Abdul, 2015)","manualFormatting":"Rohim Abdul, (2015)","plainTextFormattedCitation":"(Rohim Abdul, 2015)","previouslyFormattedCitation":"(Rohim Abdul, 2015)"},"properties":{"noteIndex":0},"schema":"https://github.com/citation-style-language/schema/raw/master/csl-citation.json"}</w:instrText>
      </w:r>
      <w:r>
        <w:rPr>
          <w:sz w:val="24"/>
          <w:szCs w:val="24"/>
          <w:lang w:val="id-ID"/>
        </w:rPr>
        <w:fldChar w:fldCharType="separate"/>
      </w:r>
      <w:r w:rsidRPr="00C142F4">
        <w:rPr>
          <w:noProof/>
          <w:sz w:val="24"/>
          <w:szCs w:val="24"/>
          <w:lang w:val="id-ID"/>
        </w:rPr>
        <w:t xml:space="preserve">Rohim Abdul, </w:t>
      </w:r>
      <w:r>
        <w:rPr>
          <w:noProof/>
          <w:sz w:val="24"/>
          <w:szCs w:val="24"/>
          <w:lang w:val="en-ID"/>
        </w:rPr>
        <w:t>(</w:t>
      </w:r>
      <w:r w:rsidRPr="00C142F4">
        <w:rPr>
          <w:noProof/>
          <w:sz w:val="24"/>
          <w:szCs w:val="24"/>
          <w:lang w:val="id-ID"/>
        </w:rPr>
        <w:t>2015)</w:t>
      </w:r>
      <w:r>
        <w:rPr>
          <w:sz w:val="24"/>
          <w:szCs w:val="24"/>
          <w:lang w:val="id-ID"/>
        </w:rPr>
        <w:fldChar w:fldCharType="end"/>
      </w:r>
      <w:r w:rsidRPr="00573A3A">
        <w:rPr>
          <w:sz w:val="24"/>
          <w:szCs w:val="24"/>
          <w:lang w:val="id-ID"/>
        </w:rPr>
        <w:t xml:space="preserve">bahwa harga </w:t>
      </w:r>
      <w:r w:rsidRPr="00573A3A">
        <w:rPr>
          <w:sz w:val="24"/>
          <w:szCs w:val="24"/>
        </w:rPr>
        <w:t xml:space="preserve">tidak </w:t>
      </w:r>
      <w:r w:rsidRPr="00573A3A">
        <w:rPr>
          <w:sz w:val="24"/>
          <w:szCs w:val="24"/>
          <w:lang w:val="id-ID"/>
        </w:rPr>
        <w:t xml:space="preserve">berpengaruh terhadap </w:t>
      </w:r>
      <w:r w:rsidRPr="00573A3A">
        <w:rPr>
          <w:sz w:val="24"/>
          <w:szCs w:val="24"/>
        </w:rPr>
        <w:t>pengambilan keputusan</w:t>
      </w:r>
      <w:r w:rsidRPr="00573A3A">
        <w:rPr>
          <w:sz w:val="24"/>
          <w:szCs w:val="24"/>
          <w:lang w:val="id-ID"/>
        </w:rPr>
        <w:t xml:space="preserve">. Hal ini menunjukkan </w:t>
      </w:r>
      <w:r w:rsidRPr="00573A3A">
        <w:rPr>
          <w:sz w:val="24"/>
          <w:szCs w:val="24"/>
        </w:rPr>
        <w:t>harga yang ditawarkan kepada konsumen tidak akan mempengaruhi pengambilan keputusan untuk membeli atau menggunakan suatu produk atau jasa.</w:t>
      </w:r>
    </w:p>
    <w:p w:rsidR="0029609C" w:rsidRPr="00B358DA" w:rsidRDefault="0029609C" w:rsidP="00E75270">
      <w:pPr>
        <w:pStyle w:val="ListParagraph"/>
        <w:widowControl/>
        <w:numPr>
          <w:ilvl w:val="0"/>
          <w:numId w:val="11"/>
        </w:numPr>
        <w:tabs>
          <w:tab w:val="left" w:pos="0"/>
          <w:tab w:val="left" w:pos="426"/>
        </w:tabs>
        <w:autoSpaceDE/>
        <w:autoSpaceDN/>
        <w:spacing w:after="200" w:line="276" w:lineRule="auto"/>
        <w:contextualSpacing/>
        <w:jc w:val="both"/>
        <w:rPr>
          <w:b/>
          <w:sz w:val="24"/>
          <w:szCs w:val="24"/>
        </w:rPr>
      </w:pPr>
      <w:r w:rsidRPr="00B358DA">
        <w:rPr>
          <w:b/>
          <w:sz w:val="24"/>
          <w:szCs w:val="24"/>
          <w:lang w:val="id-ID"/>
        </w:rPr>
        <w:t xml:space="preserve">Pengaruh </w:t>
      </w:r>
      <w:r w:rsidRPr="00B358DA">
        <w:rPr>
          <w:b/>
          <w:sz w:val="24"/>
          <w:szCs w:val="24"/>
        </w:rPr>
        <w:t>Sikap terhadap pengambilan keputusan</w:t>
      </w:r>
      <w:r w:rsidRPr="00B358DA">
        <w:rPr>
          <w:b/>
          <w:sz w:val="24"/>
          <w:szCs w:val="24"/>
          <w:lang w:val="id-ID"/>
        </w:rPr>
        <w:t xml:space="preserve"> </w:t>
      </w:r>
    </w:p>
    <w:p w:rsidR="0029609C" w:rsidRDefault="0029609C" w:rsidP="00E75270">
      <w:pPr>
        <w:pStyle w:val="ListParagraph"/>
        <w:tabs>
          <w:tab w:val="left" w:pos="0"/>
          <w:tab w:val="left" w:pos="426"/>
        </w:tabs>
        <w:spacing w:line="276" w:lineRule="auto"/>
        <w:ind w:left="786"/>
        <w:jc w:val="both"/>
        <w:rPr>
          <w:sz w:val="24"/>
          <w:szCs w:val="24"/>
          <w:lang w:val="en-ID"/>
        </w:rPr>
      </w:pPr>
      <w:r>
        <w:rPr>
          <w:sz w:val="24"/>
          <w:szCs w:val="24"/>
        </w:rPr>
        <w:tab/>
      </w:r>
      <w:r w:rsidRPr="00DC7D46">
        <w:rPr>
          <w:sz w:val="24"/>
          <w:szCs w:val="24"/>
          <w:lang w:val="id-ID"/>
        </w:rPr>
        <w:t xml:space="preserve">Berdasarkan hasil analisis data dapat diketahui bahwa </w:t>
      </w:r>
      <w:r w:rsidRPr="00DC7D46">
        <w:rPr>
          <w:sz w:val="24"/>
          <w:szCs w:val="24"/>
        </w:rPr>
        <w:t xml:space="preserve">sikap tidak </w:t>
      </w:r>
      <w:r w:rsidRPr="00DC7D46">
        <w:rPr>
          <w:sz w:val="24"/>
          <w:szCs w:val="24"/>
          <w:lang w:val="id-ID"/>
        </w:rPr>
        <w:t xml:space="preserve">berpengaruh terhadap </w:t>
      </w:r>
      <w:r w:rsidRPr="00DC7D46">
        <w:rPr>
          <w:sz w:val="24"/>
          <w:szCs w:val="24"/>
        </w:rPr>
        <w:t>pengambilan keputusan</w:t>
      </w:r>
      <w:r w:rsidRPr="00DC7D46">
        <w:rPr>
          <w:sz w:val="24"/>
          <w:szCs w:val="24"/>
          <w:lang w:val="id-ID"/>
        </w:rPr>
        <w:t xml:space="preserve"> yang yang ditunjukkan oleh nilai Sig. 0.</w:t>
      </w:r>
      <w:r w:rsidRPr="00DC7D46">
        <w:rPr>
          <w:sz w:val="24"/>
          <w:szCs w:val="24"/>
        </w:rPr>
        <w:t>000</w:t>
      </w:r>
      <w:r w:rsidRPr="00DC7D46">
        <w:rPr>
          <w:sz w:val="24"/>
          <w:szCs w:val="24"/>
          <w:lang w:val="id-ID"/>
        </w:rPr>
        <w:t xml:space="preserve"> </w:t>
      </w:r>
      <w:r w:rsidRPr="00DC7D46">
        <w:rPr>
          <w:sz w:val="24"/>
          <w:szCs w:val="24"/>
        </w:rPr>
        <w:t>&gt;</w:t>
      </w:r>
      <w:r w:rsidRPr="00DC7D46">
        <w:rPr>
          <w:sz w:val="24"/>
          <w:szCs w:val="24"/>
          <w:lang w:val="id-ID"/>
        </w:rPr>
        <w:t xml:space="preserve"> 0.05. Hasil perolehan dari t</w:t>
      </w:r>
      <w:r w:rsidRPr="00DC7D46">
        <w:rPr>
          <w:sz w:val="24"/>
          <w:szCs w:val="24"/>
          <w:vertAlign w:val="subscript"/>
          <w:lang w:val="id-ID"/>
        </w:rPr>
        <w:t>hitung</w:t>
      </w:r>
      <w:r w:rsidRPr="00DC7D46">
        <w:rPr>
          <w:sz w:val="24"/>
          <w:szCs w:val="24"/>
          <w:lang w:val="id-ID"/>
        </w:rPr>
        <w:t xml:space="preserve"> variabel X</w:t>
      </w:r>
      <w:r w:rsidRPr="00DC7D46">
        <w:rPr>
          <w:sz w:val="24"/>
          <w:szCs w:val="24"/>
          <w:vertAlign w:val="subscript"/>
        </w:rPr>
        <w:t>3</w:t>
      </w:r>
      <w:r w:rsidRPr="00DC7D46">
        <w:rPr>
          <w:sz w:val="24"/>
          <w:szCs w:val="24"/>
          <w:lang w:val="id-ID"/>
        </w:rPr>
        <w:t xml:space="preserve"> adalah </w:t>
      </w:r>
      <w:r w:rsidRPr="00DC7D46">
        <w:rPr>
          <w:sz w:val="24"/>
          <w:szCs w:val="24"/>
        </w:rPr>
        <w:t>2.752</w:t>
      </w:r>
      <w:r w:rsidRPr="00DC7D46">
        <w:rPr>
          <w:sz w:val="24"/>
          <w:szCs w:val="24"/>
          <w:lang w:val="id-ID"/>
        </w:rPr>
        <w:t xml:space="preserve"> yang artinya t</w:t>
      </w:r>
      <w:r w:rsidRPr="00DC7D46">
        <w:rPr>
          <w:sz w:val="24"/>
          <w:szCs w:val="24"/>
          <w:vertAlign w:val="subscript"/>
          <w:lang w:val="id-ID"/>
        </w:rPr>
        <w:t>hitung</w:t>
      </w:r>
      <w:r w:rsidRPr="00DC7D46">
        <w:rPr>
          <w:sz w:val="24"/>
          <w:szCs w:val="24"/>
          <w:lang w:val="id-ID"/>
        </w:rPr>
        <w:t xml:space="preserve"> &gt; t</w:t>
      </w:r>
      <w:r w:rsidRPr="00DC7D46">
        <w:rPr>
          <w:sz w:val="24"/>
          <w:szCs w:val="24"/>
          <w:vertAlign w:val="subscript"/>
          <w:lang w:val="id-ID"/>
        </w:rPr>
        <w:t>tabel</w:t>
      </w:r>
      <w:r w:rsidRPr="00DC7D46">
        <w:rPr>
          <w:sz w:val="24"/>
          <w:szCs w:val="24"/>
          <w:lang w:val="id-ID"/>
        </w:rPr>
        <w:t xml:space="preserve"> yaitu </w:t>
      </w:r>
      <w:r w:rsidRPr="00DC7D46">
        <w:rPr>
          <w:sz w:val="24"/>
          <w:szCs w:val="24"/>
        </w:rPr>
        <w:t>2.752</w:t>
      </w:r>
      <w:r w:rsidRPr="00DC7D46">
        <w:rPr>
          <w:sz w:val="24"/>
          <w:szCs w:val="24"/>
          <w:lang w:val="id-ID"/>
        </w:rPr>
        <w:t xml:space="preserve"> &gt; 1.66</w:t>
      </w:r>
      <w:r w:rsidRPr="00DC7D46">
        <w:rPr>
          <w:sz w:val="24"/>
          <w:szCs w:val="24"/>
        </w:rPr>
        <w:t>123</w:t>
      </w:r>
      <w:r w:rsidRPr="00DC7D46">
        <w:rPr>
          <w:sz w:val="24"/>
          <w:szCs w:val="24"/>
          <w:lang w:val="id-ID"/>
        </w:rPr>
        <w:t xml:space="preserve">, sehingga terbukti bahwa </w:t>
      </w:r>
      <w:r w:rsidRPr="00DC7D46">
        <w:rPr>
          <w:sz w:val="24"/>
          <w:szCs w:val="24"/>
        </w:rPr>
        <w:t xml:space="preserve">sikap </w:t>
      </w:r>
      <w:r w:rsidRPr="00DC7D46">
        <w:rPr>
          <w:sz w:val="24"/>
          <w:szCs w:val="24"/>
          <w:lang w:val="id-ID"/>
        </w:rPr>
        <w:lastRenderedPageBreak/>
        <w:t xml:space="preserve">berpengaruh terhadap </w:t>
      </w:r>
      <w:r w:rsidRPr="00DC7D46">
        <w:rPr>
          <w:sz w:val="24"/>
          <w:szCs w:val="24"/>
        </w:rPr>
        <w:t>pengambilan keputusan</w:t>
      </w:r>
      <w:r w:rsidRPr="00DC7D46">
        <w:rPr>
          <w:sz w:val="24"/>
          <w:szCs w:val="24"/>
          <w:lang w:val="id-ID"/>
        </w:rPr>
        <w:t>. Sehingga dapat diketahui jika Sikap dalam kegiatan pemasaran yaitu mempengaruhi pembeli untuk membeli barang dan jasa. Untuk itu harus memiliki dinamika pemasaran yang selaras dengan keinginan kebutuhan manusia dengan cara mengetahui perilaku konsumen yang melandasi terjadinya pembelian.</w:t>
      </w:r>
    </w:p>
    <w:p w:rsidR="0029609C" w:rsidRDefault="0029609C" w:rsidP="00E75270">
      <w:pPr>
        <w:pStyle w:val="ListParagraph"/>
        <w:tabs>
          <w:tab w:val="left" w:pos="0"/>
          <w:tab w:val="left" w:pos="426"/>
        </w:tabs>
        <w:spacing w:line="276" w:lineRule="auto"/>
        <w:ind w:left="786"/>
        <w:jc w:val="both"/>
        <w:rPr>
          <w:sz w:val="24"/>
          <w:szCs w:val="24"/>
          <w:lang w:val="en-ID"/>
        </w:rPr>
      </w:pPr>
      <w:r>
        <w:rPr>
          <w:sz w:val="24"/>
          <w:szCs w:val="24"/>
          <w:lang w:val="en-ID"/>
        </w:rPr>
        <w:tab/>
      </w:r>
      <w:r w:rsidRPr="00573A3A">
        <w:rPr>
          <w:sz w:val="24"/>
          <w:szCs w:val="24"/>
          <w:lang w:val="id-ID"/>
        </w:rPr>
        <w:t xml:space="preserve">Hasil penelitian ini mendukung penelitian yang dilakukan oleh </w:t>
      </w:r>
      <w:r>
        <w:rPr>
          <w:sz w:val="24"/>
          <w:szCs w:val="24"/>
          <w:lang w:val="en-ID"/>
        </w:rPr>
        <w:fldChar w:fldCharType="begin" w:fldLock="1"/>
      </w:r>
      <w:r>
        <w:rPr>
          <w:sz w:val="24"/>
          <w:szCs w:val="24"/>
          <w:lang w:val="en-ID"/>
        </w:rPr>
        <w:instrText>ADDIN CSL_CITATION {"citationItems":[{"id":"ITEM-1","itemData":{"abstract":"ABSTRAK Persaingan industry sepeda motor yang semakin ketat, menuntut setiap produsen untuk peka terhadap kemajuan zaman, teknologi dan perubahan kebutuhan atau selera konsumennya. Tujuan penelitian ini adalah untuk menguji dan mengetahui kebenaran dari penelitian sebelumnya mengenai pengaruh variabel sikap terhadap niat beli, norma subjektif terhadap niat beli dan niat beli terhadap keputusan pembelian konsumen sepeda motor Honda Scoopy di Kota Denpasar. Metode pengambilan sampel menggunakan metode non-porbability sampling melalui teknik purposive sampling dengan ukuran sampel sebanyak 120 orang responden. Pengumpulan data dilakukan dengan menyebar kuesioner secara langsung kepada konsumen sepeda motor Honda Scoopy di Kota Denpasar. Teknik analisis data yang digunakan adalah PLS (Partial least square). Berdasakan hasil penelitian yang didapat melalui hasil pengujian menunjukkan bahwa sikap berpengaruh positif dan signifikan terhadap niat beli, norma subjektif juga berpengaruh positif dan signifikan terhadap niat beli, begitupun hubungan antara niat beli terhadap keputusan pembelian yang menunjukkan hasil yang sama yaitu positif dan signifikan. Kata","author":[{"dropping-particle":"","family":"Trisdayana dkk","given":"","non-dropping-particle":"","parse-names":false,"suffix":""}],"id":"ITEM-1","issue":"3","issued":{"date-parts":[["2018"]]},"page":"1452-1480","title":"DAN KEPUTUSAN PEMBELIAN Fakultas Ekonomi dan Bisnis Universitas Udayana ( Unud ), Bali , Indonesia Sifat manusia yang tidak pernah puas dan mempunyai beragam keinginan menuntut produsen untuk selalu membuat produk yang bisa memuaskan konsumennya . Keingin","type":"article-journal","volume":"7"},"uris":["http://www.mendeley.com/documents/?uuid=97a4413f-ce0a-4f34-924f-28fb58072daa"]}],"mendeley":{"formattedCitation":"(Trisdayana dkk, 2018)","plainTextFormattedCitation":"(Trisdayana dkk, 2018)","previouslyFormattedCitation":"(Trisdayana dkk, 2018)"},"properties":{"noteIndex":0},"schema":"https://github.com/citation-style-language/schema/raw/master/csl-citation.json"}</w:instrText>
      </w:r>
      <w:r>
        <w:rPr>
          <w:sz w:val="24"/>
          <w:szCs w:val="24"/>
          <w:lang w:val="en-ID"/>
        </w:rPr>
        <w:fldChar w:fldCharType="separate"/>
      </w:r>
      <w:r w:rsidRPr="000B70D8">
        <w:rPr>
          <w:noProof/>
          <w:sz w:val="24"/>
          <w:szCs w:val="24"/>
          <w:lang w:val="en-ID"/>
        </w:rPr>
        <w:t>(Trisdayana dkk, 2018)</w:t>
      </w:r>
      <w:r>
        <w:rPr>
          <w:sz w:val="24"/>
          <w:szCs w:val="24"/>
          <w:lang w:val="en-ID"/>
        </w:rPr>
        <w:fldChar w:fldCharType="end"/>
      </w:r>
      <w:r w:rsidRPr="00573A3A">
        <w:rPr>
          <w:sz w:val="24"/>
          <w:szCs w:val="24"/>
          <w:lang w:val="id-ID"/>
        </w:rPr>
        <w:t xml:space="preserve">bahwa </w:t>
      </w:r>
      <w:r w:rsidRPr="00573A3A">
        <w:rPr>
          <w:sz w:val="24"/>
          <w:szCs w:val="24"/>
        </w:rPr>
        <w:t>sikap</w:t>
      </w:r>
      <w:r w:rsidRPr="00573A3A">
        <w:rPr>
          <w:sz w:val="24"/>
          <w:szCs w:val="24"/>
          <w:lang w:val="id-ID"/>
        </w:rPr>
        <w:t xml:space="preserve"> berpengaruh </w:t>
      </w:r>
      <w:r w:rsidRPr="00573A3A">
        <w:rPr>
          <w:sz w:val="24"/>
          <w:szCs w:val="24"/>
        </w:rPr>
        <w:t>positif secara</w:t>
      </w:r>
      <w:r w:rsidRPr="00573A3A">
        <w:rPr>
          <w:sz w:val="24"/>
          <w:szCs w:val="24"/>
          <w:lang w:val="id-ID"/>
        </w:rPr>
        <w:t xml:space="preserve"> </w:t>
      </w:r>
      <w:r w:rsidRPr="00573A3A">
        <w:rPr>
          <w:sz w:val="24"/>
          <w:szCs w:val="24"/>
        </w:rPr>
        <w:t>parsial</w:t>
      </w:r>
      <w:r w:rsidRPr="00573A3A">
        <w:rPr>
          <w:sz w:val="24"/>
          <w:szCs w:val="24"/>
          <w:lang w:val="id-ID"/>
        </w:rPr>
        <w:t xml:space="preserve"> terhadap</w:t>
      </w:r>
      <w:r>
        <w:rPr>
          <w:sz w:val="24"/>
          <w:szCs w:val="24"/>
          <w:lang w:val="en-ID"/>
        </w:rPr>
        <w:t xml:space="preserve"> </w:t>
      </w:r>
      <w:r w:rsidRPr="00573A3A">
        <w:rPr>
          <w:sz w:val="24"/>
          <w:szCs w:val="24"/>
          <w:lang w:val="id-ID"/>
        </w:rPr>
        <w:t>pengambilan keputusan. Hal ini menunjukkan bahwa Sikap dalam kegiatan pemasaran yaitu mempengaruhi pembeli untuk membeli barang dan jasa. Untuk itu harus memiliki dinamika pemasaran yang selaras dengan keinginan kebutuhan manusia dengan cara mengetahui perilaku konsumen yang melandasi terjadinya pembelian.</w:t>
      </w:r>
    </w:p>
    <w:p w:rsidR="0029609C" w:rsidRPr="00B358DA" w:rsidRDefault="0029609C" w:rsidP="00E75270">
      <w:pPr>
        <w:pStyle w:val="ListParagraph"/>
        <w:widowControl/>
        <w:numPr>
          <w:ilvl w:val="0"/>
          <w:numId w:val="11"/>
        </w:numPr>
        <w:tabs>
          <w:tab w:val="left" w:pos="0"/>
          <w:tab w:val="left" w:pos="426"/>
        </w:tabs>
        <w:autoSpaceDE/>
        <w:autoSpaceDN/>
        <w:spacing w:after="200" w:line="276" w:lineRule="auto"/>
        <w:contextualSpacing/>
        <w:jc w:val="both"/>
        <w:rPr>
          <w:b/>
          <w:sz w:val="24"/>
          <w:szCs w:val="24"/>
          <w:lang w:val="en-ID"/>
        </w:rPr>
      </w:pPr>
      <w:r w:rsidRPr="00B358DA">
        <w:rPr>
          <w:b/>
          <w:sz w:val="24"/>
          <w:szCs w:val="24"/>
          <w:lang w:val="id-ID"/>
        </w:rPr>
        <w:t xml:space="preserve">Pengaruh </w:t>
      </w:r>
      <w:r w:rsidRPr="00B358DA">
        <w:rPr>
          <w:b/>
          <w:sz w:val="24"/>
          <w:szCs w:val="24"/>
        </w:rPr>
        <w:t>Dorongan Sosial terhadap pengambilan keputusan</w:t>
      </w:r>
    </w:p>
    <w:p w:rsidR="0029609C" w:rsidRDefault="0029609C" w:rsidP="00E75270">
      <w:pPr>
        <w:pStyle w:val="ListParagraph"/>
        <w:tabs>
          <w:tab w:val="left" w:pos="0"/>
          <w:tab w:val="left" w:pos="426"/>
        </w:tabs>
        <w:spacing w:line="276" w:lineRule="auto"/>
        <w:ind w:left="786"/>
        <w:jc w:val="both"/>
        <w:rPr>
          <w:sz w:val="24"/>
          <w:szCs w:val="24"/>
          <w:lang w:val="en-ID"/>
        </w:rPr>
      </w:pPr>
      <w:r>
        <w:rPr>
          <w:sz w:val="24"/>
          <w:szCs w:val="24"/>
          <w:lang w:val="en-ID"/>
        </w:rPr>
        <w:tab/>
      </w:r>
      <w:r w:rsidRPr="00DC7D46">
        <w:rPr>
          <w:sz w:val="24"/>
          <w:szCs w:val="24"/>
          <w:lang w:val="id-ID"/>
        </w:rPr>
        <w:t xml:space="preserve">Berdasarkan hasil analisis data dapat diketahui bahwa </w:t>
      </w:r>
      <w:r w:rsidRPr="00DC7D46">
        <w:rPr>
          <w:sz w:val="24"/>
          <w:szCs w:val="24"/>
        </w:rPr>
        <w:t xml:space="preserve">dorongan sosial </w:t>
      </w:r>
      <w:r w:rsidRPr="00DC7D46">
        <w:rPr>
          <w:sz w:val="24"/>
          <w:szCs w:val="24"/>
          <w:lang w:val="id-ID"/>
        </w:rPr>
        <w:t xml:space="preserve">berpengaruh terhadap </w:t>
      </w:r>
      <w:r w:rsidRPr="00DC7D46">
        <w:rPr>
          <w:sz w:val="24"/>
          <w:szCs w:val="24"/>
        </w:rPr>
        <w:t>pengambilan keputusan</w:t>
      </w:r>
      <w:r w:rsidRPr="00DC7D46">
        <w:rPr>
          <w:sz w:val="24"/>
          <w:szCs w:val="24"/>
          <w:lang w:val="id-ID"/>
        </w:rPr>
        <w:t xml:space="preserve"> yang yang ditunjukkan oleh nilai Sig. 0.</w:t>
      </w:r>
      <w:r w:rsidRPr="00DC7D46">
        <w:rPr>
          <w:sz w:val="24"/>
          <w:szCs w:val="24"/>
        </w:rPr>
        <w:t>000</w:t>
      </w:r>
      <w:r w:rsidRPr="00DC7D46">
        <w:rPr>
          <w:sz w:val="24"/>
          <w:szCs w:val="24"/>
          <w:lang w:val="id-ID"/>
        </w:rPr>
        <w:t xml:space="preserve"> </w:t>
      </w:r>
      <w:r w:rsidRPr="00DC7D46">
        <w:rPr>
          <w:sz w:val="24"/>
          <w:szCs w:val="24"/>
        </w:rPr>
        <w:t>&gt;</w:t>
      </w:r>
      <w:r w:rsidRPr="00DC7D46">
        <w:rPr>
          <w:sz w:val="24"/>
          <w:szCs w:val="24"/>
          <w:lang w:val="id-ID"/>
        </w:rPr>
        <w:t xml:space="preserve"> 0.05. Hasil perolehan dari t</w:t>
      </w:r>
      <w:r w:rsidRPr="00DC7D46">
        <w:rPr>
          <w:sz w:val="24"/>
          <w:szCs w:val="24"/>
          <w:vertAlign w:val="subscript"/>
          <w:lang w:val="id-ID"/>
        </w:rPr>
        <w:t>hitung</w:t>
      </w:r>
      <w:r w:rsidRPr="00DC7D46">
        <w:rPr>
          <w:sz w:val="24"/>
          <w:szCs w:val="24"/>
          <w:lang w:val="id-ID"/>
        </w:rPr>
        <w:t xml:space="preserve"> variabel X</w:t>
      </w:r>
      <w:r w:rsidRPr="00DC7D46">
        <w:rPr>
          <w:sz w:val="24"/>
          <w:szCs w:val="24"/>
          <w:vertAlign w:val="subscript"/>
        </w:rPr>
        <w:t>4</w:t>
      </w:r>
      <w:r w:rsidRPr="00DC7D46">
        <w:rPr>
          <w:sz w:val="24"/>
          <w:szCs w:val="24"/>
          <w:lang w:val="id-ID"/>
        </w:rPr>
        <w:t xml:space="preserve"> adalah </w:t>
      </w:r>
      <w:r w:rsidRPr="00DC7D46">
        <w:rPr>
          <w:sz w:val="24"/>
          <w:szCs w:val="24"/>
        </w:rPr>
        <w:t>2.862</w:t>
      </w:r>
      <w:r w:rsidRPr="00DC7D46">
        <w:rPr>
          <w:sz w:val="24"/>
          <w:szCs w:val="24"/>
          <w:lang w:val="id-ID"/>
        </w:rPr>
        <w:t xml:space="preserve"> yang artinya t</w:t>
      </w:r>
      <w:r w:rsidRPr="00DC7D46">
        <w:rPr>
          <w:sz w:val="24"/>
          <w:szCs w:val="24"/>
          <w:vertAlign w:val="subscript"/>
          <w:lang w:val="id-ID"/>
        </w:rPr>
        <w:t>hitung</w:t>
      </w:r>
      <w:r w:rsidRPr="00DC7D46">
        <w:rPr>
          <w:sz w:val="24"/>
          <w:szCs w:val="24"/>
          <w:lang w:val="id-ID"/>
        </w:rPr>
        <w:t xml:space="preserve"> &gt; t</w:t>
      </w:r>
      <w:r w:rsidRPr="00DC7D46">
        <w:rPr>
          <w:sz w:val="24"/>
          <w:szCs w:val="24"/>
          <w:vertAlign w:val="subscript"/>
          <w:lang w:val="id-ID"/>
        </w:rPr>
        <w:t>tabel</w:t>
      </w:r>
      <w:r w:rsidRPr="00DC7D46">
        <w:rPr>
          <w:sz w:val="24"/>
          <w:szCs w:val="24"/>
          <w:lang w:val="id-ID"/>
        </w:rPr>
        <w:t xml:space="preserve"> yaitu </w:t>
      </w:r>
      <w:r w:rsidRPr="00DC7D46">
        <w:rPr>
          <w:sz w:val="24"/>
          <w:szCs w:val="24"/>
        </w:rPr>
        <w:t>2.862</w:t>
      </w:r>
      <w:r w:rsidRPr="00DC7D46">
        <w:rPr>
          <w:sz w:val="24"/>
          <w:szCs w:val="24"/>
          <w:lang w:val="id-ID"/>
        </w:rPr>
        <w:t xml:space="preserve"> &gt; 1.66</w:t>
      </w:r>
      <w:r w:rsidRPr="00DC7D46">
        <w:rPr>
          <w:sz w:val="24"/>
          <w:szCs w:val="24"/>
        </w:rPr>
        <w:t>123</w:t>
      </w:r>
      <w:r w:rsidRPr="00DC7D46">
        <w:rPr>
          <w:sz w:val="24"/>
          <w:szCs w:val="24"/>
          <w:lang w:val="id-ID"/>
        </w:rPr>
        <w:t xml:space="preserve">, sehingga terbukti bahwa </w:t>
      </w:r>
      <w:r w:rsidRPr="00DC7D46">
        <w:rPr>
          <w:sz w:val="24"/>
          <w:szCs w:val="24"/>
        </w:rPr>
        <w:t xml:space="preserve">dorongan sosial </w:t>
      </w:r>
      <w:r w:rsidRPr="00DC7D46">
        <w:rPr>
          <w:sz w:val="24"/>
          <w:szCs w:val="24"/>
          <w:lang w:val="id-ID"/>
        </w:rPr>
        <w:t xml:space="preserve">berpengaruh </w:t>
      </w:r>
      <w:r w:rsidRPr="00DC7D46">
        <w:rPr>
          <w:sz w:val="24"/>
          <w:szCs w:val="24"/>
        </w:rPr>
        <w:t xml:space="preserve">signifikan </w:t>
      </w:r>
      <w:r w:rsidRPr="00DC7D46">
        <w:rPr>
          <w:sz w:val="24"/>
          <w:szCs w:val="24"/>
          <w:lang w:val="id-ID"/>
        </w:rPr>
        <w:t xml:space="preserve">terhadap </w:t>
      </w:r>
      <w:r w:rsidRPr="00DC7D46">
        <w:rPr>
          <w:sz w:val="24"/>
          <w:szCs w:val="24"/>
        </w:rPr>
        <w:t>pengambilan keputusan</w:t>
      </w:r>
      <w:r w:rsidRPr="00DC7D46">
        <w:rPr>
          <w:sz w:val="24"/>
          <w:szCs w:val="24"/>
          <w:lang w:val="id-ID"/>
        </w:rPr>
        <w:t xml:space="preserve">. Sehingga dapat diketahui </w:t>
      </w:r>
      <w:r w:rsidRPr="00DC7D46">
        <w:rPr>
          <w:sz w:val="24"/>
          <w:szCs w:val="24"/>
        </w:rPr>
        <w:t>d</w:t>
      </w:r>
      <w:r w:rsidRPr="00DC7D46">
        <w:rPr>
          <w:sz w:val="24"/>
          <w:szCs w:val="24"/>
          <w:lang w:val="id-ID"/>
        </w:rPr>
        <w:t>engan adanya dorongan sosial dari berbagai sumber, induvidu akan merasa yakin bahwa dirinya dicintai dan disayangi, bernilai dan menjadi bagian dari jaringan sosial</w:t>
      </w:r>
      <w:r w:rsidRPr="00DC7D46">
        <w:rPr>
          <w:sz w:val="24"/>
          <w:szCs w:val="24"/>
        </w:rPr>
        <w:t xml:space="preserve"> dan dengan hal tersebut dapat mempengaruhi individu dalam proses pengambilan keputusan</w:t>
      </w:r>
    </w:p>
    <w:p w:rsidR="0029609C" w:rsidRDefault="0029609C" w:rsidP="00E75270">
      <w:pPr>
        <w:pStyle w:val="ListParagraph"/>
        <w:tabs>
          <w:tab w:val="left" w:pos="0"/>
          <w:tab w:val="left" w:pos="426"/>
        </w:tabs>
        <w:spacing w:line="276" w:lineRule="auto"/>
        <w:ind w:left="786"/>
        <w:jc w:val="both"/>
        <w:rPr>
          <w:sz w:val="24"/>
          <w:szCs w:val="24"/>
        </w:rPr>
      </w:pPr>
      <w:r>
        <w:rPr>
          <w:sz w:val="24"/>
          <w:szCs w:val="24"/>
          <w:lang w:val="en-ID"/>
        </w:rPr>
        <w:tab/>
      </w:r>
      <w:r w:rsidRPr="00573A3A">
        <w:rPr>
          <w:sz w:val="24"/>
          <w:szCs w:val="24"/>
          <w:lang w:val="id-ID"/>
        </w:rPr>
        <w:t xml:space="preserve">Hasil penelitian ini </w:t>
      </w:r>
      <w:r w:rsidRPr="00573A3A">
        <w:rPr>
          <w:sz w:val="24"/>
          <w:szCs w:val="24"/>
        </w:rPr>
        <w:t xml:space="preserve">tidak </w:t>
      </w:r>
      <w:r w:rsidRPr="00573A3A">
        <w:rPr>
          <w:sz w:val="24"/>
          <w:szCs w:val="24"/>
          <w:lang w:val="id-ID"/>
        </w:rPr>
        <w:t xml:space="preserve">mendukung </w:t>
      </w:r>
      <w:r>
        <w:rPr>
          <w:sz w:val="24"/>
          <w:szCs w:val="24"/>
          <w:lang w:val="id-ID"/>
        </w:rPr>
        <w:t xml:space="preserve">penelitian yang dilakukan oleh </w:t>
      </w:r>
      <w:r>
        <w:rPr>
          <w:sz w:val="24"/>
          <w:szCs w:val="24"/>
          <w:lang w:val="id-ID"/>
        </w:rPr>
        <w:fldChar w:fldCharType="begin" w:fldLock="1"/>
      </w:r>
      <w:r>
        <w:rPr>
          <w:sz w:val="24"/>
          <w:szCs w:val="24"/>
          <w:lang w:val="id-ID"/>
        </w:rPr>
        <w:instrText>ADDIN CSL_CITATION {"citationItems":[{"id":"ITEM-1","itemData":{"abstract":"Munculnya berbagai situs jejaring sosial, khususnya Facebook, mendorong munculnya paradigma baru dalam e-commerce yang dikenal dengan social commerce (s-commerce). Model bisnis s-commerce saat ini menjadi trend dalam dunia komersial. Berdasarkan studi literatur yang telah dilakukan, didapatkan dua faktor dalam perilaku dan interaksi pengguna situs jejaring sosial Facebook yang mempengaruhi niat seseorang untuk melakukan pembelian melalui media sosial yaitu: social support dan relationship quality. Penelitian ini bertujuan untuk melakukan confirmatory research terhadap hubungan antara social commerce intention, social support, dan relationship quality, melalui survey kuesioner yang dilakukan secara online terhadap pengguna Facebook dengan menggunakan metode purposive sam- pling. Data hasil kuesioner yang telah terkumpul, kemudian dianalisa secara kuantitatif dengan meng- gunakan partial least square (PLS). Dari analisa dan pengujian kuantitatif yang dilakukan dapat disimpulkan bahwa social commerce intention di Facebook dipengaruhi oleh relationship quality antara pembeli dan penjual, dan tidak dipengaruhi secara langsung oleh dukungan sosial dari penguna atau pembeli lainnya. Namun, diketahui bahwa dukungan sosial (social support) memiliki pengaruh lang- sung terhadap hubungan (relationship quality) antara pembeli dan penjual. Kata","author":[{"dropping-particle":"","family":"Rahayu.dkk","given":"","non-dropping-particle":"","parse-names":false,"suffix":""}],"id":"ITEM-1","issued":{"date-parts":[["2017"]]},"title":"Pengaruh Dukungan dan Hubungan Sosial Terhadap Niat Membeli Produk Pada Social Commerce","type":"article-journal"},"uris":["http://www.mendeley.com/documents/?uuid=63e02368-512a-4464-bf50-5dc9ad7bacd0"]}],"mendeley":{"formattedCitation":"(Rahayu.dkk, 2017)","manualFormatting":"Rahayu.dkk, (2017)","plainTextFormattedCitation":"(Rahayu.dkk, 2017)","previouslyFormattedCitation":"(Rahayu.dkk, 2017)"},"properties":{"noteIndex":0},"schema":"https://github.com/citation-style-language/schema/raw/master/csl-citation.json"}</w:instrText>
      </w:r>
      <w:r>
        <w:rPr>
          <w:sz w:val="24"/>
          <w:szCs w:val="24"/>
          <w:lang w:val="id-ID"/>
        </w:rPr>
        <w:fldChar w:fldCharType="separate"/>
      </w:r>
      <w:r w:rsidRPr="00595315">
        <w:rPr>
          <w:noProof/>
          <w:sz w:val="24"/>
          <w:szCs w:val="24"/>
          <w:lang w:val="id-ID"/>
        </w:rPr>
        <w:t xml:space="preserve">Rahayu.dkk, </w:t>
      </w:r>
      <w:r>
        <w:rPr>
          <w:noProof/>
          <w:sz w:val="24"/>
          <w:szCs w:val="24"/>
          <w:lang w:val="en-ID"/>
        </w:rPr>
        <w:t>(</w:t>
      </w:r>
      <w:r w:rsidRPr="00595315">
        <w:rPr>
          <w:noProof/>
          <w:sz w:val="24"/>
          <w:szCs w:val="24"/>
          <w:lang w:val="id-ID"/>
        </w:rPr>
        <w:t>2017)</w:t>
      </w:r>
      <w:r>
        <w:rPr>
          <w:sz w:val="24"/>
          <w:szCs w:val="24"/>
          <w:lang w:val="id-ID"/>
        </w:rPr>
        <w:fldChar w:fldCharType="end"/>
      </w:r>
      <w:r w:rsidRPr="00573A3A">
        <w:rPr>
          <w:sz w:val="24"/>
          <w:szCs w:val="24"/>
          <w:lang w:val="id-ID"/>
        </w:rPr>
        <w:t xml:space="preserve"> bahwa </w:t>
      </w:r>
      <w:r>
        <w:rPr>
          <w:sz w:val="24"/>
          <w:szCs w:val="24"/>
        </w:rPr>
        <w:t xml:space="preserve">dorongan </w:t>
      </w:r>
      <w:r w:rsidRPr="00573A3A">
        <w:rPr>
          <w:sz w:val="24"/>
          <w:szCs w:val="24"/>
        </w:rPr>
        <w:t>sosial</w:t>
      </w:r>
      <w:r w:rsidRPr="00573A3A">
        <w:rPr>
          <w:sz w:val="24"/>
          <w:szCs w:val="24"/>
          <w:lang w:val="id-ID"/>
        </w:rPr>
        <w:t xml:space="preserve"> </w:t>
      </w:r>
      <w:r w:rsidRPr="00573A3A">
        <w:rPr>
          <w:sz w:val="24"/>
          <w:szCs w:val="24"/>
        </w:rPr>
        <w:t xml:space="preserve">tidak </w:t>
      </w:r>
      <w:r w:rsidRPr="00573A3A">
        <w:rPr>
          <w:sz w:val="24"/>
          <w:szCs w:val="24"/>
          <w:lang w:val="id-ID"/>
        </w:rPr>
        <w:t xml:space="preserve">berpengaruh  terhadap </w:t>
      </w:r>
      <w:r>
        <w:rPr>
          <w:sz w:val="24"/>
          <w:szCs w:val="24"/>
        </w:rPr>
        <w:t xml:space="preserve">pengambilan keputusan </w:t>
      </w:r>
      <w:r w:rsidRPr="00573A3A">
        <w:rPr>
          <w:sz w:val="24"/>
          <w:szCs w:val="24"/>
        </w:rPr>
        <w:t>pada</w:t>
      </w:r>
      <w:r>
        <w:rPr>
          <w:sz w:val="24"/>
          <w:szCs w:val="24"/>
        </w:rPr>
        <w:t xml:space="preserve"> </w:t>
      </w:r>
      <w:r>
        <w:rPr>
          <w:i/>
          <w:sz w:val="24"/>
          <w:szCs w:val="24"/>
        </w:rPr>
        <w:t>laundry syariah</w:t>
      </w:r>
      <w:r w:rsidRPr="00573A3A">
        <w:rPr>
          <w:i/>
          <w:sz w:val="24"/>
          <w:szCs w:val="24"/>
          <w:lang w:val="id-ID"/>
        </w:rPr>
        <w:t>.</w:t>
      </w:r>
      <w:r w:rsidRPr="00573A3A">
        <w:rPr>
          <w:sz w:val="24"/>
          <w:szCs w:val="24"/>
        </w:rPr>
        <w:t xml:space="preserve"> Hal ini dikarenakan kebanyakan pengguna masih belum mempercayai </w:t>
      </w:r>
      <w:r>
        <w:rPr>
          <w:sz w:val="24"/>
          <w:szCs w:val="24"/>
        </w:rPr>
        <w:t xml:space="preserve">dorongan </w:t>
      </w:r>
      <w:r w:rsidRPr="00573A3A">
        <w:rPr>
          <w:sz w:val="24"/>
          <w:szCs w:val="24"/>
        </w:rPr>
        <w:t>sosial yang ada dilingkungannya sehingga belum dapa</w:t>
      </w:r>
      <w:r>
        <w:rPr>
          <w:sz w:val="24"/>
          <w:szCs w:val="24"/>
        </w:rPr>
        <w:t>t mempengaruhi pengambilan keputusan untuk menggunakan  laundry syariah.</w:t>
      </w:r>
    </w:p>
    <w:p w:rsidR="0029609C" w:rsidRPr="00D414A6" w:rsidRDefault="0029609C" w:rsidP="00E75270">
      <w:pPr>
        <w:pStyle w:val="ListParagraph"/>
        <w:widowControl/>
        <w:numPr>
          <w:ilvl w:val="0"/>
          <w:numId w:val="1"/>
        </w:numPr>
        <w:tabs>
          <w:tab w:val="left" w:pos="0"/>
          <w:tab w:val="left" w:pos="426"/>
        </w:tabs>
        <w:autoSpaceDE/>
        <w:autoSpaceDN/>
        <w:spacing w:after="200" w:line="276" w:lineRule="auto"/>
        <w:ind w:hanging="720"/>
        <w:contextualSpacing/>
        <w:jc w:val="both"/>
        <w:rPr>
          <w:b/>
          <w:sz w:val="24"/>
          <w:szCs w:val="24"/>
          <w:lang w:val="en-ID"/>
        </w:rPr>
      </w:pPr>
      <w:r w:rsidRPr="00D414A6">
        <w:rPr>
          <w:b/>
          <w:sz w:val="24"/>
          <w:szCs w:val="24"/>
          <w:lang w:val="en-ID"/>
        </w:rPr>
        <w:t xml:space="preserve">SIMPULAN </w:t>
      </w:r>
    </w:p>
    <w:p w:rsidR="0029609C" w:rsidRDefault="0029609C" w:rsidP="00E75270">
      <w:pPr>
        <w:pStyle w:val="ListParagraph"/>
        <w:spacing w:line="276" w:lineRule="auto"/>
        <w:jc w:val="both"/>
        <w:rPr>
          <w:sz w:val="24"/>
          <w:lang w:val="en-ID"/>
        </w:rPr>
      </w:pPr>
      <w:r>
        <w:rPr>
          <w:sz w:val="24"/>
          <w:szCs w:val="24"/>
          <w:lang w:val="en-ID"/>
        </w:rPr>
        <w:tab/>
      </w:r>
      <w:r w:rsidRPr="00901935">
        <w:rPr>
          <w:sz w:val="24"/>
          <w:lang w:val="id-ID"/>
        </w:rPr>
        <w:t>Setelah melalui serangkaian proses yang dilakukan oleh peneliti di bab sebelumnya, maka dapat ditarik kesimpulan sebagai berikut :</w:t>
      </w:r>
    </w:p>
    <w:p w:rsidR="00F37811" w:rsidRPr="00D414A6" w:rsidRDefault="00F37811" w:rsidP="00E75270">
      <w:pPr>
        <w:pStyle w:val="ListParagraph"/>
        <w:widowControl/>
        <w:numPr>
          <w:ilvl w:val="0"/>
          <w:numId w:val="12"/>
        </w:numPr>
        <w:autoSpaceDE/>
        <w:autoSpaceDN/>
        <w:spacing w:after="200" w:line="276" w:lineRule="auto"/>
        <w:contextualSpacing/>
        <w:jc w:val="both"/>
        <w:rPr>
          <w:b/>
          <w:sz w:val="24"/>
          <w:lang w:val="id-ID"/>
        </w:rPr>
      </w:pPr>
      <w:r w:rsidRPr="00573A3A">
        <w:rPr>
          <w:sz w:val="24"/>
        </w:rPr>
        <w:t>Religiusitas</w:t>
      </w:r>
      <w:r w:rsidRPr="00573A3A">
        <w:rPr>
          <w:sz w:val="24"/>
          <w:lang w:val="id-ID"/>
        </w:rPr>
        <w:t xml:space="preserve"> </w:t>
      </w:r>
      <w:r w:rsidRPr="00573A3A">
        <w:rPr>
          <w:sz w:val="24"/>
        </w:rPr>
        <w:t xml:space="preserve">secara parsial </w:t>
      </w:r>
      <w:r w:rsidRPr="00573A3A">
        <w:rPr>
          <w:sz w:val="24"/>
          <w:lang w:val="id-ID"/>
        </w:rPr>
        <w:t>berpengaruh</w:t>
      </w:r>
      <w:r w:rsidRPr="00573A3A">
        <w:rPr>
          <w:sz w:val="24"/>
          <w:lang w:val="en-ID"/>
        </w:rPr>
        <w:t xml:space="preserve"> </w:t>
      </w:r>
      <w:r w:rsidRPr="00573A3A">
        <w:rPr>
          <w:sz w:val="24"/>
        </w:rPr>
        <w:t xml:space="preserve">signifikan </w:t>
      </w:r>
      <w:r w:rsidRPr="00573A3A">
        <w:rPr>
          <w:sz w:val="24"/>
          <w:lang w:val="id-ID"/>
        </w:rPr>
        <w:t xml:space="preserve">terhadap </w:t>
      </w:r>
      <w:r w:rsidRPr="00573A3A">
        <w:rPr>
          <w:sz w:val="24"/>
        </w:rPr>
        <w:t>pengambilan keputusan masyarkat kota Madiun untuk menggunakan jasa Laundry Syariah.</w:t>
      </w:r>
      <w:r w:rsidRPr="00573A3A">
        <w:rPr>
          <w:sz w:val="24"/>
          <w:lang w:val="id-ID"/>
        </w:rPr>
        <w:t xml:space="preserve"> </w:t>
      </w:r>
    </w:p>
    <w:p w:rsidR="00F37811" w:rsidRPr="00D414A6" w:rsidRDefault="00F37811" w:rsidP="00E75270">
      <w:pPr>
        <w:pStyle w:val="ListParagraph"/>
        <w:widowControl/>
        <w:numPr>
          <w:ilvl w:val="0"/>
          <w:numId w:val="12"/>
        </w:numPr>
        <w:autoSpaceDE/>
        <w:autoSpaceDN/>
        <w:spacing w:after="200" w:line="276" w:lineRule="auto"/>
        <w:contextualSpacing/>
        <w:jc w:val="both"/>
        <w:rPr>
          <w:b/>
          <w:sz w:val="24"/>
          <w:lang w:val="id-ID"/>
        </w:rPr>
      </w:pPr>
      <w:r w:rsidRPr="00D414A6">
        <w:rPr>
          <w:sz w:val="24"/>
          <w:lang w:val="id-ID"/>
        </w:rPr>
        <w:t xml:space="preserve">Harga </w:t>
      </w:r>
      <w:r w:rsidRPr="00D414A6">
        <w:rPr>
          <w:sz w:val="24"/>
        </w:rPr>
        <w:t xml:space="preserve">secara parsial tidak </w:t>
      </w:r>
      <w:r w:rsidRPr="00D414A6">
        <w:rPr>
          <w:sz w:val="24"/>
          <w:lang w:val="id-ID"/>
        </w:rPr>
        <w:t>berpengaruh</w:t>
      </w:r>
      <w:r w:rsidRPr="00D414A6">
        <w:rPr>
          <w:sz w:val="24"/>
          <w:lang w:val="en-ID"/>
        </w:rPr>
        <w:t xml:space="preserve"> </w:t>
      </w:r>
      <w:proofErr w:type="spellStart"/>
      <w:r w:rsidRPr="00D414A6">
        <w:rPr>
          <w:sz w:val="24"/>
          <w:lang w:val="en-ID"/>
        </w:rPr>
        <w:t>signifikan</w:t>
      </w:r>
      <w:proofErr w:type="spellEnd"/>
      <w:r w:rsidRPr="00D414A6">
        <w:rPr>
          <w:sz w:val="24"/>
          <w:lang w:val="id-ID"/>
        </w:rPr>
        <w:t xml:space="preserve"> terhadap </w:t>
      </w:r>
      <w:r w:rsidRPr="00D414A6">
        <w:rPr>
          <w:sz w:val="24"/>
        </w:rPr>
        <w:t>pengambilan keputusan masyarkat kota Madiun untuk menggunakan jasa Laundry Syariah</w:t>
      </w:r>
      <w:r w:rsidRPr="00D414A6">
        <w:rPr>
          <w:sz w:val="24"/>
          <w:lang w:val="en-ID"/>
        </w:rPr>
        <w:t>.</w:t>
      </w:r>
    </w:p>
    <w:p w:rsidR="00F37811" w:rsidRPr="00D414A6" w:rsidRDefault="00F37811" w:rsidP="00E75270">
      <w:pPr>
        <w:pStyle w:val="ListParagraph"/>
        <w:widowControl/>
        <w:numPr>
          <w:ilvl w:val="0"/>
          <w:numId w:val="12"/>
        </w:numPr>
        <w:autoSpaceDE/>
        <w:autoSpaceDN/>
        <w:spacing w:after="200" w:line="276" w:lineRule="auto"/>
        <w:contextualSpacing/>
        <w:jc w:val="both"/>
        <w:rPr>
          <w:b/>
          <w:sz w:val="24"/>
          <w:lang w:val="id-ID"/>
        </w:rPr>
      </w:pPr>
      <w:r w:rsidRPr="00D414A6">
        <w:rPr>
          <w:sz w:val="24"/>
        </w:rPr>
        <w:t>Sikap</w:t>
      </w:r>
      <w:r w:rsidRPr="00D414A6">
        <w:rPr>
          <w:sz w:val="24"/>
          <w:lang w:val="id-ID"/>
        </w:rPr>
        <w:t xml:space="preserve"> </w:t>
      </w:r>
      <w:r w:rsidRPr="00D414A6">
        <w:rPr>
          <w:sz w:val="24"/>
        </w:rPr>
        <w:t xml:space="preserve">secara parsial tidak </w:t>
      </w:r>
      <w:r w:rsidRPr="00D414A6">
        <w:rPr>
          <w:sz w:val="24"/>
          <w:lang w:val="id-ID"/>
        </w:rPr>
        <w:t xml:space="preserve">berpengaruh </w:t>
      </w:r>
      <w:r w:rsidRPr="00D414A6">
        <w:rPr>
          <w:sz w:val="24"/>
        </w:rPr>
        <w:t xml:space="preserve">signifikan </w:t>
      </w:r>
      <w:r w:rsidRPr="00D414A6">
        <w:rPr>
          <w:sz w:val="24"/>
          <w:lang w:val="id-ID"/>
        </w:rPr>
        <w:t xml:space="preserve">terhadap </w:t>
      </w:r>
      <w:r w:rsidRPr="00D414A6">
        <w:rPr>
          <w:sz w:val="24"/>
        </w:rPr>
        <w:t>pengambilan keputusan masyarkat kota Madiun untuk menggunakan jasa Laundry Syariah.</w:t>
      </w:r>
    </w:p>
    <w:p w:rsidR="00F37811" w:rsidRPr="00D414A6" w:rsidRDefault="00F37811" w:rsidP="00E75270">
      <w:pPr>
        <w:pStyle w:val="ListParagraph"/>
        <w:widowControl/>
        <w:numPr>
          <w:ilvl w:val="0"/>
          <w:numId w:val="12"/>
        </w:numPr>
        <w:autoSpaceDE/>
        <w:autoSpaceDN/>
        <w:spacing w:after="200" w:line="276" w:lineRule="auto"/>
        <w:contextualSpacing/>
        <w:jc w:val="both"/>
        <w:rPr>
          <w:b/>
          <w:sz w:val="24"/>
          <w:lang w:val="id-ID"/>
        </w:rPr>
      </w:pPr>
      <w:r w:rsidRPr="00D414A6">
        <w:rPr>
          <w:sz w:val="24"/>
        </w:rPr>
        <w:t>Dorongan Sosial</w:t>
      </w:r>
      <w:r w:rsidRPr="00D414A6">
        <w:rPr>
          <w:sz w:val="24"/>
          <w:lang w:val="id-ID"/>
        </w:rPr>
        <w:t xml:space="preserve"> </w:t>
      </w:r>
      <w:r w:rsidRPr="00D414A6">
        <w:rPr>
          <w:sz w:val="24"/>
        </w:rPr>
        <w:t xml:space="preserve">secara parsial </w:t>
      </w:r>
      <w:r w:rsidRPr="00D414A6">
        <w:rPr>
          <w:sz w:val="24"/>
          <w:lang w:val="id-ID"/>
        </w:rPr>
        <w:t xml:space="preserve">berpengaruh </w:t>
      </w:r>
      <w:r w:rsidRPr="00D414A6">
        <w:rPr>
          <w:sz w:val="24"/>
        </w:rPr>
        <w:t xml:space="preserve">signifikan </w:t>
      </w:r>
      <w:r w:rsidRPr="00D414A6">
        <w:rPr>
          <w:sz w:val="24"/>
          <w:lang w:val="id-ID"/>
        </w:rPr>
        <w:t xml:space="preserve">terhadap </w:t>
      </w:r>
      <w:r w:rsidRPr="00D414A6">
        <w:rPr>
          <w:sz w:val="24"/>
        </w:rPr>
        <w:t>pengambilan keputusan masyarkat kota Madiun untuk menggunakan jasa Laundry Syariah.</w:t>
      </w:r>
    </w:p>
    <w:p w:rsidR="00F37811" w:rsidRDefault="00F37811" w:rsidP="00E75270">
      <w:pPr>
        <w:spacing w:line="276" w:lineRule="auto"/>
        <w:ind w:left="1080"/>
        <w:contextualSpacing/>
        <w:jc w:val="both"/>
        <w:rPr>
          <w:sz w:val="24"/>
        </w:rPr>
      </w:pPr>
    </w:p>
    <w:p w:rsidR="00F37811" w:rsidRPr="00F37811" w:rsidRDefault="00F37811" w:rsidP="00E75270">
      <w:pPr>
        <w:pStyle w:val="ListParagraph"/>
        <w:spacing w:line="276" w:lineRule="auto"/>
        <w:jc w:val="both"/>
        <w:rPr>
          <w:sz w:val="24"/>
          <w:lang w:val="en-ID"/>
        </w:rPr>
      </w:pPr>
    </w:p>
    <w:p w:rsidR="00F37811" w:rsidRDefault="00F37811" w:rsidP="00E75270">
      <w:pPr>
        <w:spacing w:line="276" w:lineRule="auto"/>
        <w:contextualSpacing/>
        <w:jc w:val="both"/>
        <w:rPr>
          <w:sz w:val="24"/>
        </w:rPr>
      </w:pPr>
      <w:r>
        <w:rPr>
          <w:sz w:val="24"/>
        </w:rPr>
        <w:lastRenderedPageBreak/>
        <w:t xml:space="preserve">DAFTAR PUSTAKA </w:t>
      </w:r>
    </w:p>
    <w:p w:rsidR="00F37811" w:rsidRPr="00DA71FF" w:rsidRDefault="00F37811" w:rsidP="00DF0E50">
      <w:pPr>
        <w:adjustRightInd w:val="0"/>
        <w:spacing w:line="276" w:lineRule="auto"/>
        <w:ind w:left="480" w:hanging="480"/>
        <w:jc w:val="both"/>
        <w:rPr>
          <w:noProof/>
          <w:sz w:val="24"/>
          <w:szCs w:val="24"/>
        </w:rPr>
      </w:pPr>
      <w:r w:rsidRPr="00DA71FF">
        <w:rPr>
          <w:color w:val="000000"/>
          <w:sz w:val="24"/>
          <w:szCs w:val="24"/>
        </w:rPr>
        <w:fldChar w:fldCharType="begin" w:fldLock="1"/>
      </w:r>
      <w:r w:rsidRPr="00DA71FF">
        <w:rPr>
          <w:color w:val="000000"/>
          <w:sz w:val="24"/>
          <w:szCs w:val="24"/>
        </w:rPr>
        <w:instrText xml:space="preserve">ADDIN Mendeley Bibliography CSL_BIBLIOGRAPHY </w:instrText>
      </w:r>
      <w:r w:rsidRPr="00DA71FF">
        <w:rPr>
          <w:color w:val="000000"/>
          <w:sz w:val="24"/>
          <w:szCs w:val="24"/>
        </w:rPr>
        <w:fldChar w:fldCharType="separate"/>
      </w:r>
      <w:r w:rsidRPr="00DA71FF">
        <w:rPr>
          <w:noProof/>
          <w:sz w:val="24"/>
          <w:szCs w:val="24"/>
        </w:rPr>
        <w:t xml:space="preserve">Aprillianasari, B. (2018). </w:t>
      </w:r>
      <w:r w:rsidRPr="00DA71FF">
        <w:rPr>
          <w:iCs/>
          <w:noProof/>
          <w:sz w:val="24"/>
          <w:szCs w:val="24"/>
        </w:rPr>
        <w:t>Pengaruh Religiusitas, Kebudayaan, Keluarga Terhadap Pengambilan Keputusan Pembiayaan Murabahah Di Kspps Bmt Nurul Barokah Sambi Boyolali</w:t>
      </w:r>
      <w:r w:rsidRPr="00DA71FF">
        <w:rPr>
          <w:noProof/>
          <w:sz w:val="24"/>
          <w:szCs w:val="24"/>
        </w:rPr>
        <w:t xml:space="preserve"> (Vol. 1, Issue 1).</w:t>
      </w:r>
    </w:p>
    <w:p w:rsidR="00F37811" w:rsidRPr="00DA71FF" w:rsidRDefault="00F37811" w:rsidP="00DF0E50">
      <w:pPr>
        <w:adjustRightInd w:val="0"/>
        <w:ind w:left="480" w:hanging="480"/>
        <w:jc w:val="both"/>
        <w:rPr>
          <w:noProof/>
          <w:sz w:val="24"/>
          <w:szCs w:val="24"/>
        </w:rPr>
      </w:pPr>
      <w:r w:rsidRPr="00DA71FF">
        <w:rPr>
          <w:noProof/>
          <w:sz w:val="24"/>
          <w:szCs w:val="24"/>
        </w:rPr>
        <w:t xml:space="preserve">Gerung.C.J, S. . Dan L. S. (2017). Pengaruh Kualitas Produk, Harga Dan Promosi Terhadap Keputusan Pembelian Mobil Nissan X-Trail Pada Pt. Wahana Wirawan Manado. </w:t>
      </w:r>
      <w:r w:rsidRPr="00DA71FF">
        <w:rPr>
          <w:iCs/>
          <w:noProof/>
          <w:sz w:val="24"/>
          <w:szCs w:val="24"/>
        </w:rPr>
        <w:t>Fakultas Ekonomi Dan Bisnis Jurusan Manajemen</w:t>
      </w:r>
      <w:r w:rsidRPr="00DA71FF">
        <w:rPr>
          <w:noProof/>
          <w:sz w:val="24"/>
          <w:szCs w:val="24"/>
        </w:rPr>
        <w:t xml:space="preserve">, </w:t>
      </w:r>
      <w:r w:rsidRPr="00DA71FF">
        <w:rPr>
          <w:iCs/>
          <w:noProof/>
          <w:sz w:val="24"/>
          <w:szCs w:val="24"/>
        </w:rPr>
        <w:t>5</w:t>
      </w:r>
      <w:r w:rsidRPr="00DA71FF">
        <w:rPr>
          <w:noProof/>
          <w:sz w:val="24"/>
          <w:szCs w:val="24"/>
        </w:rPr>
        <w:t>(2), 2221–2229. Https://Doi.Org/10.35794/Emba.V5i2.16521</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Mudjimu, C. (2013). Peranan Informasi Akuntasi Manajemen Dalam Proses Pengambilan Keputusan Pada Hotel Sedona Manado. </w:t>
      </w:r>
      <w:r w:rsidRPr="00DA71FF">
        <w:rPr>
          <w:iCs/>
          <w:noProof/>
          <w:sz w:val="24"/>
          <w:szCs w:val="24"/>
        </w:rPr>
        <w:t>Jurnal Riset Ekonomi, Manajemen, Bisnis Dan Akuntansi</w:t>
      </w:r>
      <w:r w:rsidRPr="00DA71FF">
        <w:rPr>
          <w:noProof/>
          <w:sz w:val="24"/>
          <w:szCs w:val="24"/>
        </w:rPr>
        <w:t xml:space="preserve">, </w:t>
      </w:r>
      <w:r w:rsidRPr="00DA71FF">
        <w:rPr>
          <w:iCs/>
          <w:noProof/>
          <w:sz w:val="24"/>
          <w:szCs w:val="24"/>
        </w:rPr>
        <w:t>1</w:t>
      </w:r>
      <w:r w:rsidRPr="00DA71FF">
        <w:rPr>
          <w:noProof/>
          <w:sz w:val="24"/>
          <w:szCs w:val="24"/>
        </w:rPr>
        <w:t>(3), 572–582. Https://Doi.Org/10.35794/Emba.V1i3.2106</w:t>
      </w:r>
    </w:p>
    <w:p w:rsidR="00F37811" w:rsidRPr="00DA71FF" w:rsidRDefault="00F37811" w:rsidP="00DF0E50">
      <w:pPr>
        <w:adjustRightInd w:val="0"/>
        <w:ind w:left="480" w:hanging="480"/>
        <w:jc w:val="both"/>
        <w:rPr>
          <w:noProof/>
          <w:sz w:val="24"/>
          <w:szCs w:val="24"/>
        </w:rPr>
      </w:pPr>
      <w:r w:rsidRPr="00DA71FF">
        <w:rPr>
          <w:noProof/>
          <w:sz w:val="24"/>
          <w:szCs w:val="24"/>
        </w:rPr>
        <w:t xml:space="preserve">Nasrullah, M. (2015). Islamic Branding, Religiusitas Dan Keputusan Konsumen Terhadap Produk. </w:t>
      </w:r>
      <w:r w:rsidRPr="00DA71FF">
        <w:rPr>
          <w:iCs/>
          <w:noProof/>
          <w:sz w:val="24"/>
          <w:szCs w:val="24"/>
        </w:rPr>
        <w:t>Jurnal Hukum Islam</w:t>
      </w:r>
      <w:r w:rsidRPr="00DA71FF">
        <w:rPr>
          <w:noProof/>
          <w:sz w:val="24"/>
          <w:szCs w:val="24"/>
        </w:rPr>
        <w:t xml:space="preserve">, </w:t>
      </w:r>
      <w:r w:rsidRPr="00DA71FF">
        <w:rPr>
          <w:iCs/>
          <w:noProof/>
          <w:sz w:val="24"/>
          <w:szCs w:val="24"/>
        </w:rPr>
        <w:t>13</w:t>
      </w:r>
      <w:r w:rsidRPr="00DA71FF">
        <w:rPr>
          <w:noProof/>
          <w:sz w:val="24"/>
          <w:szCs w:val="24"/>
        </w:rPr>
        <w:t>(2), 79.</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Pangestuti, M. A. F. R. E. (2018). Ekolabel ( Studi Pada Produk Pt Ultrajaya ). </w:t>
      </w:r>
      <w:r w:rsidRPr="00DA71FF">
        <w:rPr>
          <w:iCs/>
          <w:noProof/>
          <w:sz w:val="24"/>
          <w:szCs w:val="24"/>
        </w:rPr>
        <w:t>Jurnal Administrasi Bisnis (Jab)</w:t>
      </w:r>
      <w:r w:rsidRPr="00DA71FF">
        <w:rPr>
          <w:noProof/>
          <w:sz w:val="24"/>
          <w:szCs w:val="24"/>
        </w:rPr>
        <w:t xml:space="preserve">, </w:t>
      </w:r>
      <w:r w:rsidRPr="00DA71FF">
        <w:rPr>
          <w:iCs/>
          <w:noProof/>
          <w:sz w:val="24"/>
          <w:szCs w:val="24"/>
        </w:rPr>
        <w:t>57</w:t>
      </w:r>
      <w:r w:rsidRPr="00DA71FF">
        <w:rPr>
          <w:noProof/>
          <w:sz w:val="24"/>
          <w:szCs w:val="24"/>
        </w:rPr>
        <w:t>(1), 38–45.</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Rahayu.Dkk. (2017). </w:t>
      </w:r>
      <w:r w:rsidRPr="00DA71FF">
        <w:rPr>
          <w:iCs/>
          <w:noProof/>
          <w:sz w:val="24"/>
          <w:szCs w:val="24"/>
        </w:rPr>
        <w:t>Pengaruh Dukungan Dan Hubungan Sosial Terhadap Niat Membeli Produk Pada Social Commerce</w:t>
      </w:r>
      <w:r w:rsidRPr="00DA71FF">
        <w:rPr>
          <w:noProof/>
          <w:sz w:val="24"/>
          <w:szCs w:val="24"/>
        </w:rPr>
        <w:t>.</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Riptiono, S. (2018). Pengaruh Islamic Religiosity Dan Norma Subyektif Terhadap Niat Beli Trend Busana Muslim : An Extended Of Theory Of Reason Action. </w:t>
      </w:r>
      <w:r w:rsidRPr="00DA71FF">
        <w:rPr>
          <w:iCs/>
          <w:noProof/>
          <w:sz w:val="24"/>
          <w:szCs w:val="24"/>
        </w:rPr>
        <w:t>Jurnal Ekonomi Dan Teknik Informatika</w:t>
      </w:r>
      <w:r w:rsidRPr="00DA71FF">
        <w:rPr>
          <w:noProof/>
          <w:sz w:val="24"/>
          <w:szCs w:val="24"/>
        </w:rPr>
        <w:t xml:space="preserve">, </w:t>
      </w:r>
      <w:r w:rsidRPr="00DA71FF">
        <w:rPr>
          <w:iCs/>
          <w:noProof/>
          <w:sz w:val="24"/>
          <w:szCs w:val="24"/>
        </w:rPr>
        <w:t>6</w:t>
      </w:r>
      <w:r w:rsidRPr="00DA71FF">
        <w:rPr>
          <w:noProof/>
          <w:sz w:val="24"/>
          <w:szCs w:val="24"/>
        </w:rPr>
        <w:t>(2), 1–8.</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Riyono, &amp; Budiharja, G. E. (2016). Pengaruh Kualitas Produk, Harga, Promosi Dan Brand Image Terhadap Keputusan Pembelian Produk Aqua Di Kota Pati. </w:t>
      </w:r>
      <w:r w:rsidRPr="00DA71FF">
        <w:rPr>
          <w:iCs/>
          <w:noProof/>
          <w:sz w:val="24"/>
          <w:szCs w:val="24"/>
        </w:rPr>
        <w:t>Jurnal Stie Semarang</w:t>
      </w:r>
      <w:r w:rsidRPr="00DA71FF">
        <w:rPr>
          <w:noProof/>
          <w:sz w:val="24"/>
          <w:szCs w:val="24"/>
        </w:rPr>
        <w:t xml:space="preserve">, </w:t>
      </w:r>
      <w:r w:rsidRPr="00DA71FF">
        <w:rPr>
          <w:iCs/>
          <w:noProof/>
          <w:sz w:val="24"/>
          <w:szCs w:val="24"/>
        </w:rPr>
        <w:t>8</w:t>
      </w:r>
      <w:r w:rsidRPr="00DA71FF">
        <w:rPr>
          <w:noProof/>
          <w:sz w:val="24"/>
          <w:szCs w:val="24"/>
        </w:rPr>
        <w:t>(2), 96–98.</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Rohim Abdul. (2015). Pengaruh Harga Dan Garansi Seumur Hidup Terhadap Pengambilan Keputusan Dalam Membeli Produk Tupperware (Studi Kasus Di Kelurahan Tambak Aji Rw V Ngaliyan Semarang). In </w:t>
      </w:r>
      <w:r w:rsidRPr="00DA71FF">
        <w:rPr>
          <w:iCs/>
          <w:noProof/>
          <w:sz w:val="24"/>
          <w:szCs w:val="24"/>
        </w:rPr>
        <w:t>Universitas Islam Negeri Walisongo Semarang</w:t>
      </w:r>
      <w:r w:rsidRPr="00DA71FF">
        <w:rPr>
          <w:noProof/>
          <w:sz w:val="24"/>
          <w:szCs w:val="24"/>
        </w:rPr>
        <w:t xml:space="preserve"> (Vol. 16, Issue 2). Https://Doi.Org/10.1377/Hlthaff.2013.0625</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Romadhoni, L. C., Asmony, T., &amp; Suryatni, M. (2015). </w:t>
      </w:r>
      <w:r w:rsidRPr="00DA71FF">
        <w:rPr>
          <w:iCs/>
          <w:noProof/>
          <w:sz w:val="24"/>
          <w:szCs w:val="24"/>
        </w:rPr>
        <w:t>Pengaruh Beban Kerja, Lingkungan Kerja, Dan Dukungan Sosial Terhadap Burnout Pustakawan Di Kota Mataram</w:t>
      </w:r>
      <w:r w:rsidRPr="00DA71FF">
        <w:rPr>
          <w:noProof/>
          <w:sz w:val="24"/>
          <w:szCs w:val="24"/>
        </w:rPr>
        <w:t xml:space="preserve">. </w:t>
      </w:r>
      <w:r w:rsidRPr="00DA71FF">
        <w:rPr>
          <w:iCs/>
          <w:noProof/>
          <w:sz w:val="24"/>
          <w:szCs w:val="24"/>
        </w:rPr>
        <w:t>3</w:t>
      </w:r>
      <w:r w:rsidRPr="00DA71FF">
        <w:rPr>
          <w:noProof/>
          <w:sz w:val="24"/>
          <w:szCs w:val="24"/>
        </w:rPr>
        <w:t>(2), 124–145.</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Sugiyono. (2015). </w:t>
      </w:r>
      <w:r w:rsidRPr="00DA71FF">
        <w:rPr>
          <w:iCs/>
          <w:noProof/>
          <w:sz w:val="24"/>
          <w:szCs w:val="24"/>
        </w:rPr>
        <w:t>Metode Penelitian Kuantitatif,Kualitatif, Dan R&amp;D</w:t>
      </w:r>
      <w:r w:rsidRPr="00DA71FF">
        <w:rPr>
          <w:noProof/>
          <w:sz w:val="24"/>
          <w:szCs w:val="24"/>
        </w:rPr>
        <w:t>. Alfabeta</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Trisdayana Dkk. (2018). </w:t>
      </w:r>
      <w:r w:rsidRPr="00DA71FF">
        <w:rPr>
          <w:iCs/>
          <w:noProof/>
          <w:sz w:val="24"/>
          <w:szCs w:val="24"/>
        </w:rPr>
        <w:t>Dan Keputusan Pembelian Fakultas Ekonomi Dan Bisnis Universitas Udayana ( Unud ), Bali , Indonesia Sifat Manusia Yang Tidak Pernah Puas Dan Mempunyai Beragam Keinginan Menuntut Produsen Untuk Selalu Membuat Produk Yang Bisa Memuaskan Konsumennya . Keingin</w:t>
      </w:r>
      <w:r w:rsidRPr="00DA71FF">
        <w:rPr>
          <w:noProof/>
          <w:sz w:val="24"/>
          <w:szCs w:val="24"/>
        </w:rPr>
        <w:t xml:space="preserve">. </w:t>
      </w:r>
      <w:r w:rsidRPr="00DA71FF">
        <w:rPr>
          <w:iCs/>
          <w:noProof/>
          <w:sz w:val="24"/>
          <w:szCs w:val="24"/>
        </w:rPr>
        <w:t>7</w:t>
      </w:r>
      <w:r w:rsidRPr="00DA71FF">
        <w:rPr>
          <w:noProof/>
          <w:sz w:val="24"/>
          <w:szCs w:val="24"/>
        </w:rPr>
        <w:t>(3), 1452–1480.</w:t>
      </w:r>
    </w:p>
    <w:p w:rsidR="00F37811" w:rsidRPr="00DA71FF" w:rsidRDefault="00F37811" w:rsidP="00DF0E50">
      <w:pPr>
        <w:adjustRightInd w:val="0"/>
        <w:spacing w:line="276" w:lineRule="auto"/>
        <w:ind w:left="480" w:hanging="480"/>
        <w:jc w:val="both"/>
        <w:rPr>
          <w:noProof/>
          <w:sz w:val="24"/>
          <w:szCs w:val="24"/>
        </w:rPr>
      </w:pPr>
      <w:r w:rsidRPr="00DA71FF">
        <w:rPr>
          <w:noProof/>
          <w:sz w:val="24"/>
          <w:szCs w:val="24"/>
        </w:rPr>
        <w:t xml:space="preserve">Wiyanto, H. (2014). </w:t>
      </w:r>
      <w:r w:rsidRPr="00DA71FF">
        <w:rPr>
          <w:iCs/>
          <w:noProof/>
          <w:sz w:val="24"/>
          <w:szCs w:val="24"/>
        </w:rPr>
        <w:t>Ke Lembaga Penelitian Dan Publikasi Ilmiah Dukungan Akademik Dan Dukungan Sosial Sebagai ( Studi Pada Mahasiswa Peminatan Kewirausahaan Program Studi S1 Manajemen Fakultas Ekonomi Universitas Tarumanagara ) Hendra Wiyanto Se Me Fakultas Ekonomi Juni 2014</w:t>
      </w:r>
      <w:r w:rsidRPr="00DA71FF">
        <w:rPr>
          <w:noProof/>
          <w:sz w:val="24"/>
          <w:szCs w:val="24"/>
        </w:rPr>
        <w:t>.</w:t>
      </w:r>
    </w:p>
    <w:p w:rsidR="00F37811" w:rsidRPr="00DA71FF" w:rsidRDefault="00F37811" w:rsidP="00DF0E50">
      <w:pPr>
        <w:adjustRightInd w:val="0"/>
        <w:spacing w:line="276" w:lineRule="auto"/>
        <w:ind w:left="480" w:hanging="480"/>
        <w:jc w:val="both"/>
        <w:rPr>
          <w:noProof/>
          <w:sz w:val="24"/>
        </w:rPr>
      </w:pPr>
      <w:r w:rsidRPr="00DA71FF">
        <w:rPr>
          <w:noProof/>
          <w:sz w:val="24"/>
          <w:szCs w:val="24"/>
        </w:rPr>
        <w:t xml:space="preserve">Yanuar, M. M., Qomariah, N., &amp; Santoso, B. (2017). Dampak Kualitas Produk, Harga, Promosi Dan Kualitas Pelayanan Terhadap Kepuasan Pelanggan Optik Marlin Cabang Jember. </w:t>
      </w:r>
      <w:r w:rsidRPr="00DA71FF">
        <w:rPr>
          <w:iCs/>
          <w:noProof/>
          <w:sz w:val="24"/>
          <w:szCs w:val="24"/>
        </w:rPr>
        <w:t>Jurnal Manajemen Dan Bisnis Indonesia</w:t>
      </w:r>
      <w:r w:rsidRPr="00DA71FF">
        <w:rPr>
          <w:noProof/>
          <w:sz w:val="24"/>
          <w:szCs w:val="24"/>
        </w:rPr>
        <w:t xml:space="preserve">, </w:t>
      </w:r>
      <w:r w:rsidRPr="00DA71FF">
        <w:rPr>
          <w:iCs/>
          <w:noProof/>
          <w:sz w:val="24"/>
          <w:szCs w:val="24"/>
        </w:rPr>
        <w:t>3</w:t>
      </w:r>
      <w:r w:rsidRPr="00DA71FF">
        <w:rPr>
          <w:noProof/>
          <w:sz w:val="24"/>
          <w:szCs w:val="24"/>
        </w:rPr>
        <w:t>(1), 61–80.</w:t>
      </w:r>
    </w:p>
    <w:p w:rsidR="00F902A6" w:rsidRPr="00A546EB" w:rsidRDefault="00F37811" w:rsidP="00DF0E50">
      <w:pPr>
        <w:pStyle w:val="ListParagraph"/>
        <w:widowControl/>
        <w:tabs>
          <w:tab w:val="left" w:pos="0"/>
        </w:tabs>
        <w:autoSpaceDE/>
        <w:autoSpaceDN/>
        <w:spacing w:before="240" w:after="200" w:line="276" w:lineRule="auto"/>
        <w:ind w:left="644"/>
        <w:contextualSpacing/>
        <w:jc w:val="both"/>
        <w:rPr>
          <w:b/>
          <w:sz w:val="24"/>
          <w:szCs w:val="24"/>
          <w:lang w:val="en-ID"/>
        </w:rPr>
        <w:sectPr w:rsidR="00F902A6" w:rsidRPr="00A546EB">
          <w:footerReference w:type="default" r:id="rId11"/>
          <w:type w:val="continuous"/>
          <w:pgSz w:w="11910" w:h="16840"/>
          <w:pgMar w:top="1580" w:right="1560" w:bottom="2020" w:left="1680" w:header="720" w:footer="1821" w:gutter="0"/>
          <w:cols w:space="720"/>
        </w:sectPr>
      </w:pPr>
      <w:r w:rsidRPr="00DA71FF">
        <w:rPr>
          <w:color w:val="000000"/>
          <w:sz w:val="24"/>
          <w:szCs w:val="24"/>
        </w:rPr>
        <w:fldChar w:fldCharType="end"/>
      </w:r>
    </w:p>
    <w:p w:rsidR="00F902A6" w:rsidRPr="00A546EB" w:rsidRDefault="00F902A6" w:rsidP="00DF0E50">
      <w:pPr>
        <w:rPr>
          <w:sz w:val="24"/>
        </w:rPr>
      </w:pPr>
    </w:p>
    <w:sectPr w:rsidR="00F902A6" w:rsidRPr="00A546EB">
      <w:pgSz w:w="11910" w:h="16840"/>
      <w:pgMar w:top="1580" w:right="1560" w:bottom="2020" w:left="1680" w:header="0" w:footer="18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15" w:rsidRDefault="008B7115">
      <w:r>
        <w:separator/>
      </w:r>
    </w:p>
  </w:endnote>
  <w:endnote w:type="continuationSeparator" w:id="0">
    <w:p w:rsidR="008B7115" w:rsidRDefault="008B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A6" w:rsidRDefault="008B711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12.4pt;margin-top:745.2pt;width:274.05pt;height:37.5pt;z-index:-251821056;mso-position-horizontal-relative:page;mso-position-vertical-relative:page" filled="f" stroked="f">
          <v:textbox style="mso-next-textbox:#_x0000_s2049" inset="0,0,0,0">
            <w:txbxContent>
              <w:p w:rsidR="00B2547A" w:rsidRDefault="00DD4C07">
                <w:pPr>
                  <w:spacing w:before="21"/>
                  <w:ind w:left="20" w:right="3"/>
                  <w:rPr>
                    <w:rFonts w:ascii="Arial Black"/>
                    <w:sz w:val="16"/>
                  </w:rPr>
                </w:pPr>
                <w:r>
                  <w:rPr>
                    <w:rFonts w:ascii="Arial Black"/>
                    <w:sz w:val="16"/>
                  </w:rPr>
                  <w:t>Seminar Inovasi Manajemen Bisnis dan Akuntansi (SIMBA) I</w:t>
                </w:r>
                <w:r w:rsidR="00B2547A">
                  <w:rPr>
                    <w:rFonts w:ascii="Arial Black"/>
                    <w:sz w:val="16"/>
                    <w:lang w:val="id-ID"/>
                  </w:rPr>
                  <w:t>I</w:t>
                </w:r>
                <w:r>
                  <w:rPr>
                    <w:rFonts w:ascii="Arial Black"/>
                    <w:sz w:val="16"/>
                  </w:rPr>
                  <w:t xml:space="preserve"> </w:t>
                </w:r>
                <w:r>
                  <w:rPr>
                    <w:rFonts w:ascii="Arial Black"/>
                    <w:sz w:val="18"/>
                  </w:rPr>
                  <w:t xml:space="preserve">Fakultas Ekonomi dan Bisnis </w:t>
                </w:r>
                <w:r w:rsidR="00B2547A">
                  <w:rPr>
                    <w:rFonts w:ascii="Arial Black"/>
                    <w:sz w:val="16"/>
                  </w:rPr>
                  <w:t>Universitas PGRI Madiun</w:t>
                </w:r>
              </w:p>
              <w:p w:rsidR="00F902A6" w:rsidRDefault="00B2547A">
                <w:pPr>
                  <w:spacing w:before="21"/>
                  <w:ind w:left="20" w:right="3"/>
                  <w:rPr>
                    <w:rFonts w:ascii="Arial Black"/>
                    <w:sz w:val="16"/>
                  </w:rPr>
                </w:pPr>
                <w:r>
                  <w:rPr>
                    <w:rFonts w:ascii="Arial Black"/>
                    <w:sz w:val="16"/>
                  </w:rPr>
                  <w:t>Oktober 2020</w:t>
                </w:r>
              </w:p>
            </w:txbxContent>
          </v:textbox>
          <w10:wrap anchorx="page" anchory="page"/>
        </v:shape>
      </w:pict>
    </w:r>
    <w:r>
      <w:pict>
        <v:group id="_x0000_s2050" style="position:absolute;margin-left:112pt;margin-top:740.9pt;width:399.8pt;height:4.45pt;z-index:-251822080;mso-position-horizontal-relative:page;mso-position-vertical-relative:page" coordorigin="2240,14818" coordsize="7996,89">
          <v:line id="_x0000_s2052" style="position:absolute" from="2240,14848" to="10235,14848" strokecolor="#612322" strokeweight="3pt"/>
          <v:line id="_x0000_s2051" style="position:absolute" from="2240,14899" to="10235,14899" strokecolor="#612322" strokeweight=".72pt"/>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15" w:rsidRDefault="008B7115">
      <w:r>
        <w:separator/>
      </w:r>
    </w:p>
  </w:footnote>
  <w:footnote w:type="continuationSeparator" w:id="0">
    <w:p w:rsidR="008B7115" w:rsidRDefault="008B7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FBC8D86C"/>
    <w:lvl w:ilvl="0" w:tplc="39F0F978">
      <w:start w:val="1"/>
      <w:numFmt w:val="lowerLetter"/>
      <w:lvlText w:val="%1)"/>
      <w:lvlJc w:val="left"/>
      <w:pPr>
        <w:ind w:left="644" w:hanging="360"/>
      </w:pPr>
      <w:rPr>
        <w:rFonts w:ascii="Times New Roman" w:eastAsia="Calibri" w:hAnsi="Times New Roman" w:cs="Times New Roman"/>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FA37C5"/>
    <w:multiLevelType w:val="hybridMultilevel"/>
    <w:tmpl w:val="CC60332A"/>
    <w:lvl w:ilvl="0" w:tplc="1F36CFCE">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6897CFC"/>
    <w:multiLevelType w:val="hybridMultilevel"/>
    <w:tmpl w:val="0C80CDC4"/>
    <w:lvl w:ilvl="0" w:tplc="0818F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560FDB"/>
    <w:multiLevelType w:val="hybridMultilevel"/>
    <w:tmpl w:val="B4A82990"/>
    <w:lvl w:ilvl="0" w:tplc="FAF8999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32D36"/>
    <w:multiLevelType w:val="hybridMultilevel"/>
    <w:tmpl w:val="7A9E6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C7E89"/>
    <w:multiLevelType w:val="hybridMultilevel"/>
    <w:tmpl w:val="4A5AB3A2"/>
    <w:lvl w:ilvl="0" w:tplc="4E987C0C">
      <w:start w:val="1"/>
      <w:numFmt w:val="lowerLetter"/>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C61420"/>
    <w:multiLevelType w:val="hybridMultilevel"/>
    <w:tmpl w:val="0040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60B0B"/>
    <w:multiLevelType w:val="hybridMultilevel"/>
    <w:tmpl w:val="5D563264"/>
    <w:lvl w:ilvl="0" w:tplc="9B16335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71F1A6F"/>
    <w:multiLevelType w:val="hybridMultilevel"/>
    <w:tmpl w:val="466CFC66"/>
    <w:lvl w:ilvl="0" w:tplc="6DA60AC2">
      <w:start w:val="1"/>
      <w:numFmt w:val="lowerLetter"/>
      <w:lvlText w:val="%1)"/>
      <w:lvlJc w:val="left"/>
      <w:pPr>
        <w:ind w:left="-66" w:hanging="360"/>
      </w:pPr>
      <w:rPr>
        <w:rFonts w:hint="default"/>
        <w:i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9">
    <w:nsid w:val="685D0094"/>
    <w:multiLevelType w:val="hybridMultilevel"/>
    <w:tmpl w:val="42F2AD20"/>
    <w:lvl w:ilvl="0" w:tplc="1BF03F0A">
      <w:start w:val="1"/>
      <w:numFmt w:val="decimal"/>
      <w:lvlText w:val="%1."/>
      <w:lvlJc w:val="left"/>
      <w:pPr>
        <w:ind w:left="1080" w:hanging="360"/>
      </w:pPr>
      <w:rPr>
        <w:rFonts w:ascii="Times New Roman" w:eastAsia="Calibr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51A3CA1"/>
    <w:multiLevelType w:val="hybridMultilevel"/>
    <w:tmpl w:val="13CE49C4"/>
    <w:lvl w:ilvl="0" w:tplc="04090017">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78762E"/>
    <w:multiLevelType w:val="hybridMultilevel"/>
    <w:tmpl w:val="5D9A777A"/>
    <w:lvl w:ilvl="0" w:tplc="4F5CDF68">
      <w:start w:val="1"/>
      <w:numFmt w:val="lowerLetter"/>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10"/>
  </w:num>
  <w:num w:numId="4">
    <w:abstractNumId w:val="0"/>
  </w:num>
  <w:num w:numId="5">
    <w:abstractNumId w:val="2"/>
  </w:num>
  <w:num w:numId="6">
    <w:abstractNumId w:val="5"/>
  </w:num>
  <w:num w:numId="7">
    <w:abstractNumId w:val="11"/>
  </w:num>
  <w:num w:numId="8">
    <w:abstractNumId w:val="4"/>
  </w:num>
  <w:num w:numId="9">
    <w:abstractNumId w:val="8"/>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902A6"/>
    <w:rsid w:val="0001485D"/>
    <w:rsid w:val="00070A2D"/>
    <w:rsid w:val="00281B93"/>
    <w:rsid w:val="0029609C"/>
    <w:rsid w:val="007342F6"/>
    <w:rsid w:val="00815FFB"/>
    <w:rsid w:val="008712AA"/>
    <w:rsid w:val="008B7115"/>
    <w:rsid w:val="008D2643"/>
    <w:rsid w:val="008E01CD"/>
    <w:rsid w:val="0099629E"/>
    <w:rsid w:val="00997920"/>
    <w:rsid w:val="009B05E2"/>
    <w:rsid w:val="00A06C35"/>
    <w:rsid w:val="00A546EB"/>
    <w:rsid w:val="00B2547A"/>
    <w:rsid w:val="00BD0D50"/>
    <w:rsid w:val="00C451DD"/>
    <w:rsid w:val="00C91ACB"/>
    <w:rsid w:val="00D97862"/>
    <w:rsid w:val="00DD4C07"/>
    <w:rsid w:val="00DF0E50"/>
    <w:rsid w:val="00E75270"/>
    <w:rsid w:val="00E82C53"/>
    <w:rsid w:val="00F31C8E"/>
    <w:rsid w:val="00F37811"/>
    <w:rsid w:val="00F450AA"/>
    <w:rsid w:val="00F76A44"/>
    <w:rsid w:val="00F902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spasi 2 taiiii,skripsi,Body Text Char1,Char Char2,List Paragraph2,List Paragraph1,Colorful List - Accent 11,Body of text+1,Body of text+2,Body of text+3,List Paragraph11,HEADING 1,Medium Grid 1 - Accent 21"/>
    <w:basedOn w:val="Normal"/>
    <w:link w:val="ListParagraphChar"/>
    <w:uiPriority w:val="34"/>
    <w:qFormat/>
  </w:style>
  <w:style w:type="paragraph" w:customStyle="1" w:styleId="TableParagraph">
    <w:name w:val="Table Paragraph"/>
    <w:basedOn w:val="Normal"/>
    <w:uiPriority w:val="1"/>
    <w:qFormat/>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lang w:val="id" w:eastAsia="id"/>
    </w:rPr>
  </w:style>
  <w:style w:type="paragraph" w:styleId="BalloonText">
    <w:name w:val="Balloon Text"/>
    <w:basedOn w:val="Normal"/>
    <w:link w:val="BalloonTextChar"/>
    <w:uiPriority w:val="99"/>
    <w:semiHidden/>
    <w:unhideWhenUsed/>
    <w:rsid w:val="00997920"/>
    <w:rPr>
      <w:rFonts w:ascii="Tahoma" w:hAnsi="Tahoma" w:cs="Tahoma"/>
      <w:sz w:val="16"/>
      <w:szCs w:val="16"/>
    </w:rPr>
  </w:style>
  <w:style w:type="character" w:customStyle="1" w:styleId="BalloonTextChar">
    <w:name w:val="Balloon Text Char"/>
    <w:basedOn w:val="DefaultParagraphFont"/>
    <w:link w:val="BalloonText"/>
    <w:uiPriority w:val="99"/>
    <w:semiHidden/>
    <w:rsid w:val="00997920"/>
    <w:rPr>
      <w:rFonts w:ascii="Tahoma" w:eastAsia="Times New Roman" w:hAnsi="Tahoma" w:cs="Tahoma"/>
      <w:sz w:val="16"/>
      <w:szCs w:val="16"/>
      <w:lang w:val="id" w:eastAsia="id"/>
    </w:rPr>
  </w:style>
  <w:style w:type="character" w:styleId="Hyperlink">
    <w:name w:val="Hyperlink"/>
    <w:basedOn w:val="DefaultParagraphFont"/>
    <w:uiPriority w:val="99"/>
    <w:unhideWhenUsed/>
    <w:rsid w:val="00997920"/>
    <w:rPr>
      <w:color w:val="0000FF" w:themeColor="hyperlink"/>
      <w:u w:val="single"/>
    </w:rPr>
  </w:style>
  <w:style w:type="character" w:customStyle="1" w:styleId="ListParagraphChar">
    <w:name w:val="List Paragraph Char"/>
    <w:aliases w:val="Body of text Char,spasi 2 taiiii Char,skripsi Char,Body Text Char1 Char,Char Char2 Char,List Paragraph2 Char,List Paragraph1 Char,Colorful List - Accent 11 Char,Body of text+1 Char,Body of text+2 Char,Body of text+3 Char"/>
    <w:link w:val="ListParagraph"/>
    <w:uiPriority w:val="34"/>
    <w:qFormat/>
    <w:rsid w:val="009B05E2"/>
    <w:rPr>
      <w:rFonts w:ascii="Times New Roman" w:eastAsia="Times New Roman" w:hAnsi="Times New Roman" w:cs="Times New Roman"/>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dahratna270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7639</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HP</cp:lastModifiedBy>
  <cp:revision>5</cp:revision>
  <dcterms:created xsi:type="dcterms:W3CDTF">2020-09-08T05:15:00Z</dcterms:created>
  <dcterms:modified xsi:type="dcterms:W3CDTF">2020-09-20T01:59:00Z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