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2A6" w:rsidRDefault="00F902A6">
      <w:pPr>
        <w:pStyle w:val="BodyText"/>
        <w:spacing w:before="6" w:after="1"/>
        <w:rPr>
          <w:sz w:val="12"/>
        </w:rPr>
      </w:pPr>
    </w:p>
    <w:tbl>
      <w:tblPr>
        <w:tblW w:w="0" w:type="auto"/>
        <w:tblInd w:w="395" w:type="dxa"/>
        <w:tblLayout w:type="fixed"/>
        <w:tblCellMar>
          <w:left w:w="0" w:type="dxa"/>
          <w:right w:w="0" w:type="dxa"/>
        </w:tblCellMar>
        <w:tblLook w:val="01E0" w:firstRow="1" w:lastRow="1" w:firstColumn="1" w:lastColumn="1" w:noHBand="0" w:noVBand="0"/>
      </w:tblPr>
      <w:tblGrid>
        <w:gridCol w:w="6575"/>
        <w:gridCol w:w="1584"/>
      </w:tblGrid>
      <w:tr w:rsidR="00F902A6">
        <w:trPr>
          <w:trHeight w:val="1774"/>
        </w:trPr>
        <w:tc>
          <w:tcPr>
            <w:tcW w:w="6575" w:type="dxa"/>
          </w:tcPr>
          <w:p w:rsidR="00F902A6" w:rsidRDefault="00DD4C07">
            <w:pPr>
              <w:pStyle w:val="TableParagraph"/>
              <w:spacing w:line="1015" w:lineRule="exact"/>
              <w:ind w:left="200" w:right="0"/>
              <w:jc w:val="left"/>
              <w:rPr>
                <w:sz w:val="72"/>
              </w:rPr>
            </w:pPr>
            <w:r>
              <w:rPr>
                <w:color w:val="974705"/>
                <w:sz w:val="72"/>
              </w:rPr>
              <w:t>SIMBA</w:t>
            </w:r>
          </w:p>
          <w:p w:rsidR="00F902A6" w:rsidRPr="00B2547A" w:rsidRDefault="00DD4C07">
            <w:pPr>
              <w:pStyle w:val="TableParagraph"/>
              <w:spacing w:line="240" w:lineRule="auto"/>
              <w:ind w:left="200" w:right="354"/>
              <w:jc w:val="left"/>
              <w:rPr>
                <w:sz w:val="18"/>
                <w:szCs w:val="18"/>
              </w:rPr>
            </w:pPr>
            <w:r w:rsidRPr="00B2547A">
              <w:rPr>
                <w:color w:val="974705"/>
                <w:sz w:val="18"/>
                <w:szCs w:val="18"/>
              </w:rPr>
              <w:t>Prosiding (Seminar Inovasi Manaje</w:t>
            </w:r>
            <w:r w:rsidR="00B2547A" w:rsidRPr="00B2547A">
              <w:rPr>
                <w:color w:val="974705"/>
                <w:sz w:val="18"/>
                <w:szCs w:val="18"/>
              </w:rPr>
              <w:t xml:space="preserve">men Bisnis dan Akuntansi) </w:t>
            </w:r>
            <w:r w:rsidR="00B2547A" w:rsidRPr="00B2547A">
              <w:rPr>
                <w:color w:val="984806" w:themeColor="accent6" w:themeShade="80"/>
                <w:sz w:val="18"/>
                <w:szCs w:val="18"/>
              </w:rPr>
              <w:t>ISSN Online</w:t>
            </w:r>
            <w:r w:rsidRPr="00B2547A">
              <w:rPr>
                <w:color w:val="974705"/>
                <w:sz w:val="18"/>
                <w:szCs w:val="18"/>
              </w:rPr>
              <w:t xml:space="preserve"> </w:t>
            </w:r>
            <w:r w:rsidR="00B2547A">
              <w:rPr>
                <w:color w:val="974705"/>
                <w:sz w:val="18"/>
                <w:szCs w:val="18"/>
                <w:lang w:val="id-ID"/>
              </w:rPr>
              <w:t>2686-1771</w:t>
            </w:r>
          </w:p>
          <w:p w:rsidR="00F902A6" w:rsidRDefault="00DD4C07">
            <w:pPr>
              <w:pStyle w:val="TableParagraph"/>
              <w:spacing w:line="233" w:lineRule="exact"/>
              <w:ind w:left="200" w:right="0"/>
              <w:jc w:val="left"/>
              <w:rPr>
                <w:sz w:val="18"/>
              </w:rPr>
            </w:pPr>
            <w:r w:rsidRPr="00B2547A">
              <w:rPr>
                <w:color w:val="974705"/>
                <w:sz w:val="18"/>
                <w:szCs w:val="18"/>
              </w:rPr>
              <w:t>Fakultas Ekonomi dan Bisnis Universitas PGRI Madiun</w:t>
            </w:r>
          </w:p>
        </w:tc>
        <w:tc>
          <w:tcPr>
            <w:tcW w:w="1584" w:type="dxa"/>
          </w:tcPr>
          <w:p w:rsidR="00F902A6" w:rsidRDefault="00F902A6">
            <w:pPr>
              <w:pStyle w:val="TableParagraph"/>
              <w:spacing w:line="240" w:lineRule="auto"/>
              <w:ind w:right="0"/>
              <w:jc w:val="left"/>
              <w:rPr>
                <w:rFonts w:ascii="Times New Roman"/>
                <w:sz w:val="20"/>
              </w:rPr>
            </w:pPr>
          </w:p>
          <w:p w:rsidR="00F902A6" w:rsidRDefault="00F902A6">
            <w:pPr>
              <w:pStyle w:val="TableParagraph"/>
              <w:spacing w:before="11" w:line="240" w:lineRule="auto"/>
              <w:ind w:right="0"/>
              <w:jc w:val="left"/>
              <w:rPr>
                <w:rFonts w:ascii="Times New Roman"/>
                <w:sz w:val="13"/>
              </w:rPr>
            </w:pPr>
          </w:p>
          <w:p w:rsidR="00F902A6" w:rsidRDefault="00DD4C07">
            <w:pPr>
              <w:pStyle w:val="TableParagraph"/>
              <w:spacing w:line="240" w:lineRule="auto"/>
              <w:ind w:left="356" w:right="0"/>
              <w:jc w:val="left"/>
              <w:rPr>
                <w:rFonts w:ascii="Times New Roman"/>
                <w:sz w:val="20"/>
              </w:rPr>
            </w:pPr>
            <w:r>
              <w:rPr>
                <w:rFonts w:ascii="Times New Roman"/>
                <w:noProof/>
                <w:sz w:val="20"/>
                <w:lang w:val="en-US" w:eastAsia="en-US"/>
              </w:rPr>
              <w:drawing>
                <wp:inline distT="0" distB="0" distL="0" distR="0">
                  <wp:extent cx="787755" cy="6953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90109" cy="697403"/>
                          </a:xfrm>
                          <a:prstGeom prst="rect">
                            <a:avLst/>
                          </a:prstGeom>
                        </pic:spPr>
                      </pic:pic>
                    </a:graphicData>
                  </a:graphic>
                </wp:inline>
              </w:drawing>
            </w:r>
          </w:p>
        </w:tc>
      </w:tr>
    </w:tbl>
    <w:p w:rsidR="00F902A6" w:rsidRDefault="00F902A6">
      <w:pPr>
        <w:pStyle w:val="BodyText"/>
        <w:spacing w:before="2"/>
        <w:rPr>
          <w:sz w:val="16"/>
        </w:rPr>
      </w:pPr>
    </w:p>
    <w:p w:rsidR="00F902A6" w:rsidRPr="00D25D77" w:rsidRDefault="00D25D77" w:rsidP="00D25D77">
      <w:pPr>
        <w:spacing w:before="89" w:line="320" w:lineRule="exact"/>
        <w:ind w:left="1400" w:right="951"/>
        <w:jc w:val="center"/>
        <w:rPr>
          <w:b/>
          <w:sz w:val="28"/>
          <w:szCs w:val="28"/>
        </w:rPr>
      </w:pPr>
      <w:r w:rsidRPr="00D25D77">
        <w:rPr>
          <w:b/>
          <w:sz w:val="28"/>
          <w:szCs w:val="28"/>
        </w:rPr>
        <w:t xml:space="preserve">Pengaruh Belanja Hedonis, Promosi, Harga, dan Gaya Hidup Terhadap Pembelian Impulsif Pembelian </w:t>
      </w:r>
      <w:r w:rsidRPr="00D25D77">
        <w:rPr>
          <w:b/>
          <w:i/>
          <w:sz w:val="28"/>
          <w:szCs w:val="28"/>
        </w:rPr>
        <w:t>Online</w:t>
      </w:r>
      <w:r w:rsidRPr="00D25D77">
        <w:rPr>
          <w:b/>
          <w:sz w:val="28"/>
          <w:szCs w:val="28"/>
        </w:rPr>
        <w:t xml:space="preserve"> Shopee</w:t>
      </w:r>
    </w:p>
    <w:p w:rsidR="00F902A6" w:rsidRDefault="00F902A6">
      <w:pPr>
        <w:pStyle w:val="BodyText"/>
        <w:spacing w:before="10"/>
        <w:rPr>
          <w:sz w:val="23"/>
        </w:rPr>
      </w:pPr>
    </w:p>
    <w:p w:rsidR="00F902A6" w:rsidRDefault="00D25D77" w:rsidP="00D25D77">
      <w:pPr>
        <w:pStyle w:val="Heading1"/>
        <w:spacing w:line="280" w:lineRule="exact"/>
        <w:ind w:left="1400" w:right="947"/>
        <w:jc w:val="center"/>
        <w:rPr>
          <w:sz w:val="16"/>
        </w:rPr>
      </w:pPr>
      <w:r>
        <w:t>Vionica Ayu Dian Pramesti</w:t>
      </w:r>
    </w:p>
    <w:p w:rsidR="00D25D77" w:rsidRDefault="00DD4C07">
      <w:pPr>
        <w:pStyle w:val="Heading1"/>
        <w:spacing w:line="240" w:lineRule="auto"/>
        <w:ind w:left="2439" w:right="1992"/>
        <w:jc w:val="center"/>
      </w:pPr>
      <w:r>
        <w:t>Fakultas</w:t>
      </w:r>
      <w:r w:rsidR="00D25D77">
        <w:t xml:space="preserve"> Ekonomi dan Bisnis, Universitas PGRI Madiun</w:t>
      </w:r>
    </w:p>
    <w:p w:rsidR="00F902A6" w:rsidRDefault="00D25D77">
      <w:pPr>
        <w:pStyle w:val="Heading1"/>
        <w:spacing w:line="240" w:lineRule="auto"/>
        <w:ind w:left="2439" w:right="1992"/>
        <w:jc w:val="center"/>
      </w:pPr>
      <w:r>
        <w:t>e</w:t>
      </w:r>
      <w:r w:rsidR="00CA4F07">
        <w:t xml:space="preserve">mail: </w:t>
      </w:r>
      <w:hyperlink r:id="rId8" w:history="1">
        <w:r w:rsidR="00CA4F07" w:rsidRPr="00E4139F">
          <w:rPr>
            <w:rStyle w:val="Hyperlink"/>
          </w:rPr>
          <w:t>viopramesti1302@gmail.com</w:t>
        </w:r>
      </w:hyperlink>
    </w:p>
    <w:p w:rsidR="00CA4F07" w:rsidRDefault="00CA4F07">
      <w:pPr>
        <w:pStyle w:val="Heading1"/>
        <w:spacing w:line="240" w:lineRule="auto"/>
        <w:ind w:left="2439" w:right="1992"/>
        <w:jc w:val="center"/>
      </w:pPr>
    </w:p>
    <w:p w:rsidR="00F902A6" w:rsidRDefault="00F902A6">
      <w:pPr>
        <w:pStyle w:val="BodyText"/>
        <w:spacing w:before="1"/>
        <w:rPr>
          <w:b/>
          <w:sz w:val="11"/>
        </w:rPr>
      </w:pPr>
    </w:p>
    <w:p w:rsidR="007D7F17" w:rsidRDefault="007D7F17">
      <w:pPr>
        <w:pStyle w:val="BodyText"/>
        <w:spacing w:before="1"/>
        <w:rPr>
          <w:b/>
          <w:sz w:val="11"/>
        </w:rPr>
      </w:pPr>
    </w:p>
    <w:p w:rsidR="00F902A6" w:rsidRDefault="00AF0394" w:rsidP="00AF0394">
      <w:pPr>
        <w:spacing w:before="37" w:line="229" w:lineRule="exact"/>
        <w:ind w:left="3322"/>
        <w:rPr>
          <w:i/>
          <w:sz w:val="20"/>
        </w:rPr>
      </w:pPr>
      <w:r>
        <w:rPr>
          <w:b/>
          <w:i/>
          <w:sz w:val="20"/>
        </w:rPr>
        <w:t>Abstract</w:t>
      </w:r>
    </w:p>
    <w:p w:rsidR="00F902A6" w:rsidRDefault="00AF0394">
      <w:pPr>
        <w:ind w:left="588" w:right="139"/>
        <w:jc w:val="both"/>
        <w:rPr>
          <w:i/>
          <w:sz w:val="16"/>
        </w:rPr>
      </w:pPr>
      <w:r w:rsidRPr="002136A7">
        <w:rPr>
          <w:i/>
          <w:sz w:val="20"/>
          <w:szCs w:val="20"/>
          <w:lang w:val="id-ID"/>
        </w:rPr>
        <w:t>This study aims to determine whether hedonic shopping, promotions, prices, and lifestyle affect impulsive purchases on online shopee purchases. The population in this study were students at</w:t>
      </w:r>
      <w:r w:rsidRPr="002136A7">
        <w:rPr>
          <w:i/>
          <w:sz w:val="20"/>
          <w:szCs w:val="20"/>
          <w:lang w:val="en-ID"/>
        </w:rPr>
        <w:t xml:space="preserve"> Universitas</w:t>
      </w:r>
      <w:r w:rsidRPr="002136A7">
        <w:rPr>
          <w:i/>
          <w:sz w:val="20"/>
          <w:szCs w:val="20"/>
          <w:lang w:val="id-ID"/>
        </w:rPr>
        <w:t xml:space="preserve"> PGRI Madiun. The sample selection in this study was determined by the incidental sampling method. Data obtained by distributing questionnaires using google form. The sample studied was 140 respondents. The type of data used is primary data in the form of questionnaires. Data analysis was performed using validity, reliability testing, classic assumptions, multiple linear analysis. The results show that hedonic spending, promotions, prices, and lifestyle ha</w:t>
      </w:r>
      <w:r w:rsidRPr="002136A7">
        <w:rPr>
          <w:i/>
          <w:sz w:val="20"/>
          <w:szCs w:val="20"/>
          <w:lang w:val="en-ID"/>
        </w:rPr>
        <w:t>s</w:t>
      </w:r>
      <w:r w:rsidRPr="002136A7">
        <w:rPr>
          <w:i/>
          <w:sz w:val="20"/>
          <w:szCs w:val="20"/>
          <w:lang w:val="id-ID"/>
        </w:rPr>
        <w:t xml:space="preserve"> positive and significant effect on impulsive purchases</w:t>
      </w:r>
    </w:p>
    <w:p w:rsidR="00F902A6" w:rsidRDefault="00DD4C07">
      <w:pPr>
        <w:spacing w:before="1"/>
        <w:ind w:left="588"/>
        <w:jc w:val="both"/>
        <w:rPr>
          <w:i/>
          <w:sz w:val="20"/>
        </w:rPr>
      </w:pPr>
      <w:r>
        <w:rPr>
          <w:b/>
          <w:i/>
          <w:sz w:val="20"/>
        </w:rPr>
        <w:t xml:space="preserve">Keywords: </w:t>
      </w:r>
      <w:r w:rsidR="00AF0394" w:rsidRPr="002136A7">
        <w:rPr>
          <w:i/>
          <w:sz w:val="20"/>
          <w:szCs w:val="20"/>
          <w:lang w:val="id-ID"/>
        </w:rPr>
        <w:t>impulsive buying, hedonic shopping, lifestyle, promotion</w:t>
      </w:r>
      <w:r w:rsidR="00AF0394" w:rsidRPr="004776B1">
        <w:rPr>
          <w:sz w:val="24"/>
          <w:szCs w:val="24"/>
          <w:lang w:val="id-ID"/>
        </w:rPr>
        <w:t>.</w:t>
      </w:r>
    </w:p>
    <w:p w:rsidR="00F902A6" w:rsidRDefault="00F902A6">
      <w:pPr>
        <w:pStyle w:val="BodyText"/>
        <w:spacing w:before="10"/>
        <w:rPr>
          <w:i/>
          <w:sz w:val="19"/>
        </w:rPr>
      </w:pPr>
    </w:p>
    <w:p w:rsidR="00F902A6" w:rsidRDefault="00AF0394">
      <w:pPr>
        <w:ind w:left="3562"/>
        <w:jc w:val="both"/>
        <w:rPr>
          <w:sz w:val="20"/>
        </w:rPr>
      </w:pPr>
      <w:r>
        <w:rPr>
          <w:b/>
          <w:sz w:val="20"/>
        </w:rPr>
        <w:t>Abstrak</w:t>
      </w:r>
    </w:p>
    <w:p w:rsidR="00F902A6" w:rsidRDefault="00AF0394">
      <w:pPr>
        <w:spacing w:before="1"/>
        <w:ind w:left="588" w:right="149"/>
        <w:jc w:val="both"/>
        <w:rPr>
          <w:sz w:val="16"/>
        </w:rPr>
      </w:pPr>
      <w:r w:rsidRPr="006E348A">
        <w:rPr>
          <w:color w:val="000000" w:themeColor="text1"/>
          <w:sz w:val="20"/>
          <w:szCs w:val="20"/>
        </w:rPr>
        <w:t xml:space="preserve">Penelitian ini bertujuan untuk mengetahui apakah belanja hedonis, promosi, harga, dan gaya hidup berpengaruh terhadap pembelian impulsif pada pembelian </w:t>
      </w:r>
      <w:r w:rsidRPr="006E348A">
        <w:rPr>
          <w:i/>
          <w:color w:val="000000" w:themeColor="text1"/>
          <w:sz w:val="20"/>
          <w:szCs w:val="20"/>
        </w:rPr>
        <w:t>online</w:t>
      </w:r>
      <w:r w:rsidRPr="006E348A">
        <w:rPr>
          <w:color w:val="000000" w:themeColor="text1"/>
          <w:sz w:val="20"/>
          <w:szCs w:val="20"/>
        </w:rPr>
        <w:t xml:space="preserve"> shopee. Populasi dalam penelitian ini adalah </w:t>
      </w:r>
      <w:r w:rsidRPr="006E348A">
        <w:rPr>
          <w:color w:val="000000" w:themeColor="text1"/>
          <w:sz w:val="20"/>
          <w:szCs w:val="20"/>
          <w:lang w:val="id-ID"/>
        </w:rPr>
        <w:t xml:space="preserve"> mahasiswa</w:t>
      </w:r>
      <w:r w:rsidRPr="006E348A">
        <w:rPr>
          <w:color w:val="000000" w:themeColor="text1"/>
          <w:sz w:val="20"/>
          <w:szCs w:val="20"/>
        </w:rPr>
        <w:t xml:space="preserve"> </w:t>
      </w:r>
      <w:r w:rsidRPr="006E348A">
        <w:rPr>
          <w:color w:val="000000" w:themeColor="text1"/>
          <w:sz w:val="20"/>
          <w:szCs w:val="20"/>
          <w:lang w:val="id-ID"/>
        </w:rPr>
        <w:t>Universitas PGRI Madiun</w:t>
      </w:r>
      <w:r w:rsidRPr="006E348A">
        <w:rPr>
          <w:color w:val="000000" w:themeColor="text1"/>
          <w:sz w:val="20"/>
          <w:szCs w:val="20"/>
        </w:rPr>
        <w:t xml:space="preserve">. Pemilihan sampel dalam penelitian ini ditentukan dengan metode </w:t>
      </w:r>
      <w:r w:rsidRPr="006E348A">
        <w:rPr>
          <w:i/>
          <w:color w:val="000000" w:themeColor="text1"/>
          <w:sz w:val="20"/>
          <w:szCs w:val="20"/>
          <w:lang w:val="id-ID"/>
        </w:rPr>
        <w:t>sampling insidental</w:t>
      </w:r>
      <w:r w:rsidRPr="006E348A">
        <w:rPr>
          <w:color w:val="000000" w:themeColor="text1"/>
          <w:sz w:val="20"/>
          <w:szCs w:val="20"/>
        </w:rPr>
        <w:t xml:space="preserve">. </w:t>
      </w:r>
      <w:r w:rsidRPr="006E348A">
        <w:rPr>
          <w:color w:val="000000" w:themeColor="text1"/>
          <w:sz w:val="20"/>
          <w:szCs w:val="20"/>
          <w:lang w:val="id-ID"/>
        </w:rPr>
        <w:t>D</w:t>
      </w:r>
      <w:r w:rsidRPr="006E348A">
        <w:rPr>
          <w:color w:val="000000" w:themeColor="text1"/>
          <w:sz w:val="20"/>
          <w:szCs w:val="20"/>
        </w:rPr>
        <w:t xml:space="preserve">ata diperoleh </w:t>
      </w:r>
      <w:r w:rsidRPr="006E348A">
        <w:rPr>
          <w:color w:val="000000" w:themeColor="text1"/>
          <w:sz w:val="20"/>
          <w:szCs w:val="20"/>
          <w:lang w:val="id-ID"/>
        </w:rPr>
        <w:t xml:space="preserve">dengan penyebaran kuesioner dengan menggunakan </w:t>
      </w:r>
      <w:r w:rsidRPr="006E348A">
        <w:rPr>
          <w:i/>
          <w:color w:val="000000" w:themeColor="text1"/>
          <w:sz w:val="20"/>
          <w:szCs w:val="20"/>
          <w:lang w:val="id-ID"/>
        </w:rPr>
        <w:t>google form</w:t>
      </w:r>
      <w:r w:rsidRPr="006E348A">
        <w:rPr>
          <w:color w:val="000000" w:themeColor="text1"/>
          <w:sz w:val="20"/>
          <w:szCs w:val="20"/>
          <w:lang w:val="id-ID"/>
        </w:rPr>
        <w:t>. Sampel yang diteliti sebanyak 140 responden</w:t>
      </w:r>
      <w:r w:rsidRPr="006E348A">
        <w:rPr>
          <w:color w:val="000000" w:themeColor="text1"/>
          <w:sz w:val="20"/>
          <w:szCs w:val="20"/>
        </w:rPr>
        <w:t xml:space="preserve">. Jenis data yang digunakan adalah data </w:t>
      </w:r>
      <w:r w:rsidRPr="006E348A">
        <w:rPr>
          <w:color w:val="000000" w:themeColor="text1"/>
          <w:sz w:val="20"/>
          <w:szCs w:val="20"/>
          <w:lang w:val="id-ID"/>
        </w:rPr>
        <w:t>primer</w:t>
      </w:r>
      <w:r w:rsidRPr="006E348A">
        <w:rPr>
          <w:color w:val="000000" w:themeColor="text1"/>
          <w:sz w:val="20"/>
          <w:szCs w:val="20"/>
        </w:rPr>
        <w:t xml:space="preserve"> berupa </w:t>
      </w:r>
      <w:r w:rsidRPr="006E348A">
        <w:rPr>
          <w:color w:val="000000" w:themeColor="text1"/>
          <w:sz w:val="20"/>
          <w:szCs w:val="20"/>
          <w:lang w:val="id-ID"/>
        </w:rPr>
        <w:t>penyebaran kuesioner</w:t>
      </w:r>
      <w:r w:rsidRPr="006E348A">
        <w:rPr>
          <w:color w:val="000000" w:themeColor="text1"/>
          <w:sz w:val="20"/>
          <w:szCs w:val="20"/>
        </w:rPr>
        <w:t xml:space="preserve">. </w:t>
      </w:r>
      <w:r w:rsidRPr="006E348A">
        <w:rPr>
          <w:color w:val="000000" w:themeColor="text1"/>
          <w:sz w:val="20"/>
          <w:szCs w:val="20"/>
          <w:lang w:val="id-ID"/>
        </w:rPr>
        <w:t>Analisis data dilakukan dengan mengunakan uji validitas, uji reliabilitas, asumsi klasik, analisis linier berganda</w:t>
      </w:r>
      <w:r w:rsidRPr="006E348A">
        <w:rPr>
          <w:color w:val="000000" w:themeColor="text1"/>
          <w:sz w:val="20"/>
          <w:szCs w:val="20"/>
        </w:rPr>
        <w:t>. Hasil penelitian menunjukkan bahwa</w:t>
      </w:r>
      <w:r w:rsidRPr="006E348A">
        <w:rPr>
          <w:color w:val="000000" w:themeColor="text1"/>
          <w:sz w:val="20"/>
          <w:szCs w:val="20"/>
          <w:lang w:val="id-ID"/>
        </w:rPr>
        <w:t xml:space="preserve"> belanja hedonis</w:t>
      </w:r>
      <w:r w:rsidRPr="006E348A">
        <w:rPr>
          <w:color w:val="000000" w:themeColor="text1"/>
          <w:sz w:val="20"/>
          <w:szCs w:val="20"/>
        </w:rPr>
        <w:t>,</w:t>
      </w:r>
      <w:r w:rsidRPr="006E348A">
        <w:rPr>
          <w:color w:val="000000" w:themeColor="text1"/>
          <w:sz w:val="20"/>
          <w:szCs w:val="20"/>
          <w:lang w:val="id-ID"/>
        </w:rPr>
        <w:t xml:space="preserve"> promosi</w:t>
      </w:r>
      <w:r w:rsidRPr="006E348A">
        <w:rPr>
          <w:color w:val="000000" w:themeColor="text1"/>
          <w:sz w:val="20"/>
          <w:szCs w:val="20"/>
        </w:rPr>
        <w:t>,</w:t>
      </w:r>
      <w:r w:rsidRPr="006E348A">
        <w:rPr>
          <w:color w:val="000000" w:themeColor="text1"/>
          <w:sz w:val="20"/>
          <w:szCs w:val="20"/>
          <w:lang w:val="id-ID"/>
        </w:rPr>
        <w:t xml:space="preserve"> harga, dan gaya hidup berpengaruh </w:t>
      </w:r>
      <w:r w:rsidRPr="006E348A">
        <w:rPr>
          <w:color w:val="000000" w:themeColor="text1"/>
          <w:sz w:val="20"/>
          <w:szCs w:val="20"/>
        </w:rPr>
        <w:t xml:space="preserve">positif dan signifikan </w:t>
      </w:r>
      <w:r w:rsidRPr="006E348A">
        <w:rPr>
          <w:color w:val="000000" w:themeColor="text1"/>
          <w:sz w:val="20"/>
          <w:szCs w:val="20"/>
          <w:lang w:val="id-ID"/>
        </w:rPr>
        <w:t>terhadap pembelian impulsif</w:t>
      </w:r>
    </w:p>
    <w:p w:rsidR="00F902A6" w:rsidRDefault="00DD4C07">
      <w:pPr>
        <w:spacing w:before="4"/>
        <w:ind w:left="588"/>
        <w:jc w:val="both"/>
        <w:rPr>
          <w:sz w:val="20"/>
        </w:rPr>
      </w:pPr>
      <w:r>
        <w:rPr>
          <w:b/>
          <w:sz w:val="20"/>
        </w:rPr>
        <w:t xml:space="preserve">Kata Kunci: </w:t>
      </w:r>
      <w:r w:rsidR="00AF0394" w:rsidRPr="006E348A">
        <w:rPr>
          <w:sz w:val="20"/>
          <w:szCs w:val="20"/>
          <w:lang w:val="id-ID"/>
        </w:rPr>
        <w:t>Pembelian impulsif, belanja hedonis, gaya hidup, promosi.</w:t>
      </w:r>
    </w:p>
    <w:p w:rsidR="00F902A6" w:rsidRDefault="00F902A6">
      <w:pPr>
        <w:pStyle w:val="BodyText"/>
        <w:spacing w:before="4"/>
      </w:pPr>
    </w:p>
    <w:p w:rsidR="004A49C8" w:rsidRDefault="001579E5" w:rsidP="004A49C8">
      <w:pPr>
        <w:spacing w:line="274" w:lineRule="exact"/>
        <w:ind w:left="588"/>
        <w:rPr>
          <w:b/>
          <w:sz w:val="16"/>
        </w:rPr>
      </w:pPr>
      <w:r>
        <w:rPr>
          <w:b/>
          <w:sz w:val="24"/>
        </w:rPr>
        <w:t>PENDAHULUAN</w:t>
      </w:r>
    </w:p>
    <w:p w:rsidR="00F902A6" w:rsidRPr="004A49C8" w:rsidRDefault="004A49C8" w:rsidP="003A102C">
      <w:pPr>
        <w:spacing w:line="276" w:lineRule="auto"/>
        <w:ind w:left="588" w:firstLine="405"/>
        <w:jc w:val="both"/>
        <w:rPr>
          <w:sz w:val="24"/>
          <w:szCs w:val="24"/>
        </w:rPr>
      </w:pPr>
      <w:r w:rsidRPr="004A49C8">
        <w:rPr>
          <w:sz w:val="24"/>
          <w:szCs w:val="24"/>
        </w:rPr>
        <w:t>Perkembangan dunia usaha yang semakin pesat menyebabkan perusahaan harus bersaing untuk menghadapi perkembangan teknologi.</w:t>
      </w:r>
      <w:r w:rsidRPr="004A49C8">
        <w:rPr>
          <w:sz w:val="24"/>
          <w:szCs w:val="24"/>
          <w:lang w:val="id-ID"/>
        </w:rPr>
        <w:t xml:space="preserve"> </w:t>
      </w:r>
      <w:r w:rsidRPr="004A49C8">
        <w:rPr>
          <w:sz w:val="24"/>
          <w:szCs w:val="24"/>
        </w:rPr>
        <w:t xml:space="preserve">Teknologi informasi yang meningkat mengakibatkan e-bisnis atau </w:t>
      </w:r>
      <w:r w:rsidRPr="004A49C8">
        <w:rPr>
          <w:i/>
          <w:sz w:val="24"/>
          <w:szCs w:val="24"/>
        </w:rPr>
        <w:t>e-commerce</w:t>
      </w:r>
      <w:r w:rsidRPr="004A49C8">
        <w:rPr>
          <w:sz w:val="24"/>
          <w:szCs w:val="24"/>
        </w:rPr>
        <w:t xml:space="preserve"> juga terus berkembang. Dunia bisnis jaman sekarang erat kaitannya dengan internet, salah satu manfaatnya yaitu dapat memudahkan seseorang untuk berinteraksi dan menemukan informasi secara efisien dan cepat. Peningkatan pengguna internet serta perkembangan </w:t>
      </w:r>
      <w:r w:rsidRPr="004A49C8">
        <w:rPr>
          <w:i/>
          <w:sz w:val="24"/>
          <w:szCs w:val="24"/>
        </w:rPr>
        <w:t>e-commerce</w:t>
      </w:r>
      <w:r w:rsidRPr="004A49C8">
        <w:rPr>
          <w:sz w:val="24"/>
          <w:szCs w:val="24"/>
        </w:rPr>
        <w:t xml:space="preserve"> di Indonesia berdampak pada perilaku konsumen dalam hal berbelanja. Hal tersebut </w:t>
      </w:r>
      <w:r w:rsidRPr="004A49C8">
        <w:rPr>
          <w:sz w:val="24"/>
          <w:szCs w:val="24"/>
        </w:rPr>
        <w:lastRenderedPageBreak/>
        <w:t>dapat dibuktikan dengan perubahan masyarakat dari pembelian barang melalui perdagangan konvensional menjadi perdaganga</w:t>
      </w:r>
      <w:r w:rsidR="00CA4F07">
        <w:rPr>
          <w:sz w:val="24"/>
          <w:szCs w:val="24"/>
        </w:rPr>
        <w:t xml:space="preserve">n elektronik atau </w:t>
      </w:r>
      <w:r w:rsidRPr="004A49C8">
        <w:rPr>
          <w:i/>
          <w:sz w:val="24"/>
          <w:szCs w:val="24"/>
        </w:rPr>
        <w:t>electronic-commerce</w:t>
      </w:r>
      <w:r w:rsidRPr="004A49C8">
        <w:rPr>
          <w:i/>
          <w:sz w:val="24"/>
          <w:szCs w:val="24"/>
          <w:lang w:val="id-ID"/>
        </w:rPr>
        <w:t xml:space="preserve"> </w:t>
      </w:r>
      <w:r w:rsidRPr="004A49C8">
        <w:rPr>
          <w:i/>
          <w:sz w:val="24"/>
          <w:szCs w:val="24"/>
        </w:rPr>
        <w:t xml:space="preserve">(e-commerce) </w:t>
      </w:r>
      <w:r w:rsidRPr="004A49C8">
        <w:rPr>
          <w:sz w:val="24"/>
          <w:szCs w:val="24"/>
        </w:rPr>
        <w:t>(Sukiwun dkk., 2014).</w:t>
      </w:r>
    </w:p>
    <w:p w:rsidR="004A49C8" w:rsidRPr="004A49C8" w:rsidRDefault="004A49C8" w:rsidP="003A102C">
      <w:pPr>
        <w:spacing w:line="276" w:lineRule="auto"/>
        <w:ind w:left="588" w:firstLine="405"/>
        <w:jc w:val="both"/>
        <w:rPr>
          <w:sz w:val="24"/>
          <w:szCs w:val="24"/>
          <w:lang w:val="id-ID"/>
        </w:rPr>
      </w:pPr>
      <w:r w:rsidRPr="004A49C8">
        <w:rPr>
          <w:sz w:val="24"/>
          <w:szCs w:val="24"/>
        </w:rPr>
        <w:t>Katawetawaraks</w:t>
      </w:r>
      <w:r w:rsidRPr="004A49C8">
        <w:rPr>
          <w:sz w:val="24"/>
          <w:szCs w:val="24"/>
          <w:lang w:val="id-ID"/>
        </w:rPr>
        <w:t xml:space="preserve"> (</w:t>
      </w:r>
      <w:r w:rsidRPr="004A49C8">
        <w:rPr>
          <w:sz w:val="24"/>
          <w:szCs w:val="24"/>
        </w:rPr>
        <w:t>2011)</w:t>
      </w:r>
      <w:r w:rsidRPr="004A49C8">
        <w:rPr>
          <w:sz w:val="24"/>
          <w:szCs w:val="24"/>
          <w:lang w:val="id-ID"/>
        </w:rPr>
        <w:t xml:space="preserve"> mendefinisikan </w:t>
      </w:r>
      <w:r w:rsidRPr="004A49C8">
        <w:rPr>
          <w:i/>
          <w:sz w:val="24"/>
          <w:szCs w:val="24"/>
          <w:lang w:val="id-ID"/>
        </w:rPr>
        <w:t>o</w:t>
      </w:r>
      <w:r w:rsidRPr="004A49C8">
        <w:rPr>
          <w:i/>
          <w:sz w:val="24"/>
          <w:szCs w:val="24"/>
        </w:rPr>
        <w:t>nline shopping</w:t>
      </w:r>
      <w:r w:rsidRPr="004A49C8">
        <w:rPr>
          <w:sz w:val="24"/>
          <w:szCs w:val="24"/>
        </w:rPr>
        <w:t xml:space="preserve"> adalah kegiatan pembelian produk (baik barang ataupun jasa) melalui media internet. Konsumen dapat mengunjungi </w:t>
      </w:r>
      <w:r w:rsidRPr="004A49C8">
        <w:rPr>
          <w:i/>
          <w:sz w:val="24"/>
          <w:szCs w:val="24"/>
        </w:rPr>
        <w:t>online shop</w:t>
      </w:r>
      <w:r w:rsidRPr="004A49C8">
        <w:rPr>
          <w:sz w:val="24"/>
          <w:szCs w:val="24"/>
        </w:rPr>
        <w:t xml:space="preserve"> tanpa terbatas ruang dan waktu. Kemudahan yang ditawarkan menjadi daya tarik konsumen untuk melakukan </w:t>
      </w:r>
      <w:r w:rsidRPr="004A49C8">
        <w:rPr>
          <w:i/>
          <w:sz w:val="24"/>
          <w:szCs w:val="24"/>
        </w:rPr>
        <w:t>online shopping</w:t>
      </w:r>
      <w:r w:rsidRPr="004A49C8">
        <w:rPr>
          <w:sz w:val="24"/>
          <w:szCs w:val="24"/>
        </w:rPr>
        <w:t>,</w:t>
      </w:r>
      <w:r w:rsidRPr="004A49C8">
        <w:rPr>
          <w:sz w:val="24"/>
          <w:szCs w:val="24"/>
          <w:lang w:val="id-ID"/>
        </w:rPr>
        <w:t xml:space="preserve"> </w:t>
      </w:r>
      <w:r w:rsidRPr="004A49C8">
        <w:rPr>
          <w:sz w:val="24"/>
          <w:szCs w:val="24"/>
        </w:rPr>
        <w:t xml:space="preserve">karena proses pembelian menjadi mudah. </w:t>
      </w:r>
      <w:r w:rsidRPr="004A49C8">
        <w:rPr>
          <w:sz w:val="24"/>
          <w:szCs w:val="24"/>
          <w:lang w:val="id-ID"/>
        </w:rPr>
        <w:t xml:space="preserve">Shopee merupakan </w:t>
      </w:r>
      <w:r w:rsidRPr="004A49C8">
        <w:rPr>
          <w:i/>
          <w:sz w:val="24"/>
          <w:szCs w:val="24"/>
          <w:lang w:val="id-ID"/>
        </w:rPr>
        <w:t>e-commerce</w:t>
      </w:r>
      <w:r w:rsidRPr="004A49C8">
        <w:rPr>
          <w:sz w:val="24"/>
          <w:szCs w:val="24"/>
          <w:lang w:val="id-ID"/>
        </w:rPr>
        <w:t xml:space="preserve"> paling populer di Indonesia, berdasarkan data yang dilansir dari survei yang dilakukan i</w:t>
      </w:r>
      <w:r w:rsidRPr="004A49C8">
        <w:rPr>
          <w:sz w:val="24"/>
          <w:szCs w:val="24"/>
        </w:rPr>
        <w:t>Price</w:t>
      </w:r>
      <w:r w:rsidRPr="004A49C8">
        <w:rPr>
          <w:sz w:val="24"/>
          <w:szCs w:val="24"/>
          <w:lang w:val="id-ID"/>
        </w:rPr>
        <w:t xml:space="preserve">, Shopee Indonesia unggul pada urutan pertama, kedua </w:t>
      </w:r>
      <w:r w:rsidRPr="004A49C8">
        <w:rPr>
          <w:sz w:val="24"/>
          <w:szCs w:val="24"/>
        </w:rPr>
        <w:t>Tokopedia</w:t>
      </w:r>
      <w:r w:rsidRPr="004A49C8">
        <w:rPr>
          <w:sz w:val="24"/>
          <w:szCs w:val="24"/>
          <w:lang w:val="id-ID"/>
        </w:rPr>
        <w:t xml:space="preserve"> , disusul dengan </w:t>
      </w:r>
      <w:r w:rsidRPr="004A49C8">
        <w:rPr>
          <w:sz w:val="24"/>
          <w:szCs w:val="24"/>
        </w:rPr>
        <w:t xml:space="preserve">Bukalapak pada urutan ketiga. </w:t>
      </w:r>
      <w:r w:rsidRPr="004A49C8">
        <w:rPr>
          <w:sz w:val="24"/>
          <w:szCs w:val="24"/>
          <w:lang w:val="id-ID"/>
        </w:rPr>
        <w:t>Capaian tersebut tidak terlepas dari peran mahasiswa yang merupakan target potensial terbesar bagi pemasar.</w:t>
      </w:r>
    </w:p>
    <w:p w:rsidR="004A49C8" w:rsidRDefault="004A49C8" w:rsidP="004A49C8">
      <w:pPr>
        <w:pStyle w:val="Default"/>
        <w:spacing w:line="360" w:lineRule="auto"/>
        <w:ind w:firstLine="426"/>
        <w:jc w:val="center"/>
      </w:pPr>
      <w:r>
        <w:rPr>
          <w:noProof/>
        </w:rPr>
        <w:drawing>
          <wp:inline distT="0" distB="0" distL="0" distR="0" wp14:anchorId="1A7DEBBA" wp14:editId="6BC8FC29">
            <wp:extent cx="4206240" cy="1871831"/>
            <wp:effectExtent l="0" t="0" r="3810" b="0"/>
            <wp:docPr id="22" name="Picture 22" descr="C:\Users\user\Pictures\Screenshots\Screenshot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reenshots\Screenshot (1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5727" cy="1880503"/>
                    </a:xfrm>
                    <a:prstGeom prst="rect">
                      <a:avLst/>
                    </a:prstGeom>
                    <a:noFill/>
                    <a:ln>
                      <a:noFill/>
                    </a:ln>
                  </pic:spPr>
                </pic:pic>
              </a:graphicData>
            </a:graphic>
          </wp:inline>
        </w:drawing>
      </w:r>
    </w:p>
    <w:p w:rsidR="004A49C8" w:rsidRPr="002670A3" w:rsidRDefault="004A49C8" w:rsidP="004A49C8">
      <w:pPr>
        <w:pStyle w:val="Default"/>
        <w:spacing w:line="276" w:lineRule="auto"/>
        <w:ind w:firstLine="426"/>
        <w:jc w:val="center"/>
        <w:rPr>
          <w:sz w:val="20"/>
          <w:szCs w:val="20"/>
        </w:rPr>
      </w:pPr>
      <w:r w:rsidRPr="002670A3">
        <w:rPr>
          <w:sz w:val="20"/>
          <w:szCs w:val="20"/>
        </w:rPr>
        <w:t>Sumber: Iprice, 2020</w:t>
      </w:r>
    </w:p>
    <w:p w:rsidR="004A49C8" w:rsidRPr="002670A3" w:rsidRDefault="004A49C8" w:rsidP="004A49C8">
      <w:pPr>
        <w:pStyle w:val="Default"/>
        <w:spacing w:line="276" w:lineRule="auto"/>
        <w:ind w:firstLine="426"/>
        <w:jc w:val="center"/>
        <w:rPr>
          <w:sz w:val="20"/>
          <w:szCs w:val="20"/>
        </w:rPr>
      </w:pPr>
      <w:r w:rsidRPr="002670A3">
        <w:rPr>
          <w:sz w:val="20"/>
          <w:szCs w:val="20"/>
        </w:rPr>
        <w:t xml:space="preserve">Gambar 1. Top </w:t>
      </w:r>
      <w:r w:rsidRPr="002670A3">
        <w:rPr>
          <w:i/>
          <w:sz w:val="20"/>
          <w:szCs w:val="20"/>
        </w:rPr>
        <w:t>E-commerce</w:t>
      </w:r>
      <w:r w:rsidRPr="002670A3">
        <w:rPr>
          <w:sz w:val="20"/>
          <w:szCs w:val="20"/>
        </w:rPr>
        <w:t xml:space="preserve"> Q1 Tahun 2020</w:t>
      </w:r>
    </w:p>
    <w:p w:rsidR="004A49C8" w:rsidRPr="004A49C8" w:rsidRDefault="004A49C8" w:rsidP="004A49C8">
      <w:pPr>
        <w:spacing w:line="276" w:lineRule="auto"/>
        <w:ind w:left="588" w:firstLine="405"/>
        <w:jc w:val="both"/>
        <w:rPr>
          <w:i/>
          <w:sz w:val="24"/>
          <w:szCs w:val="24"/>
        </w:rPr>
      </w:pPr>
      <w:r w:rsidRPr="004A49C8">
        <w:rPr>
          <w:sz w:val="24"/>
          <w:szCs w:val="24"/>
        </w:rPr>
        <w:t>Pembelian impulsif adalah pembelian yang terjadi ketika konsumen melihat produk atau merk tertentu, kemudian konsumen menjadi tertarik untuk mendapatkannya, biasanya karena adanya rangsangan yang menarik dari toko tersebut.</w:t>
      </w:r>
      <w:r w:rsidRPr="004A49C8">
        <w:rPr>
          <w:sz w:val="24"/>
          <w:szCs w:val="24"/>
          <w:lang w:val="id-ID"/>
        </w:rPr>
        <w:t xml:space="preserve"> </w:t>
      </w:r>
      <w:r w:rsidRPr="004A49C8">
        <w:rPr>
          <w:sz w:val="24"/>
          <w:szCs w:val="24"/>
        </w:rPr>
        <w:t xml:space="preserve">Banyak faktor yang dapat membuat konsumen melakukan pembelian tidak terencana atau </w:t>
      </w:r>
      <w:r w:rsidRPr="004A49C8">
        <w:rPr>
          <w:i/>
          <w:sz w:val="24"/>
          <w:szCs w:val="24"/>
        </w:rPr>
        <w:t>impulse buying</w:t>
      </w:r>
      <w:r w:rsidRPr="004A49C8">
        <w:rPr>
          <w:sz w:val="24"/>
          <w:szCs w:val="24"/>
        </w:rPr>
        <w:t xml:space="preserve"> di </w:t>
      </w:r>
      <w:r w:rsidRPr="004A49C8">
        <w:rPr>
          <w:i/>
          <w:sz w:val="24"/>
          <w:szCs w:val="24"/>
        </w:rPr>
        <w:t>online shop</w:t>
      </w:r>
      <w:r w:rsidRPr="004A49C8">
        <w:rPr>
          <w:sz w:val="24"/>
          <w:szCs w:val="24"/>
        </w:rPr>
        <w:t xml:space="preserve">. Seperti diketahui banyak barang kebutuhan seperti fesyen, elektronik, alat olahraga yang ditawarkan di internet </w:t>
      </w:r>
      <w:r w:rsidRPr="004A49C8">
        <w:rPr>
          <w:sz w:val="24"/>
          <w:szCs w:val="24"/>
          <w:lang w:val="id-ID"/>
        </w:rPr>
        <w:t>yang</w:t>
      </w:r>
      <w:r w:rsidRPr="004A49C8">
        <w:rPr>
          <w:sz w:val="24"/>
          <w:szCs w:val="24"/>
        </w:rPr>
        <w:t xml:space="preserve"> menawarkan kemudahan dalam cara berbelanja dan pembayaran. Dengan demikian, hal tersebut sangat potensial untuk terjadinya pembelian impulsif secara </w:t>
      </w:r>
      <w:r w:rsidRPr="004A49C8">
        <w:rPr>
          <w:i/>
          <w:sz w:val="24"/>
          <w:szCs w:val="24"/>
        </w:rPr>
        <w:t>online.</w:t>
      </w:r>
    </w:p>
    <w:p w:rsidR="004A49C8" w:rsidRDefault="004A49C8" w:rsidP="004A49C8">
      <w:pPr>
        <w:spacing w:line="276" w:lineRule="auto"/>
        <w:ind w:left="588" w:firstLine="405"/>
        <w:jc w:val="both"/>
        <w:rPr>
          <w:sz w:val="24"/>
          <w:szCs w:val="24"/>
          <w:lang w:val="en-US"/>
        </w:rPr>
      </w:pPr>
      <w:r w:rsidRPr="004A49C8">
        <w:rPr>
          <w:color w:val="0D0D0D"/>
          <w:sz w:val="24"/>
          <w:szCs w:val="24"/>
          <w:lang w:val="id-ID"/>
        </w:rPr>
        <w:t>Pembelian Impulsif dapat terjadi akibat adanya pengaruh dari lingkungan sekitar dan dari dalam diri.</w:t>
      </w:r>
      <w:r w:rsidRPr="004A49C8">
        <w:rPr>
          <w:sz w:val="24"/>
          <w:szCs w:val="24"/>
          <w:lang w:val="id-ID"/>
        </w:rPr>
        <w:t xml:space="preserve"> Beberapa hal yang memengaruhi pembelian impulsif pada pembelian</w:t>
      </w:r>
      <w:r w:rsidRPr="004A49C8">
        <w:rPr>
          <w:i/>
          <w:iCs/>
          <w:sz w:val="24"/>
          <w:szCs w:val="24"/>
          <w:lang w:val="id-ID"/>
        </w:rPr>
        <w:t xml:space="preserve"> online </w:t>
      </w:r>
      <w:r w:rsidRPr="004A49C8">
        <w:rPr>
          <w:sz w:val="24"/>
          <w:szCs w:val="24"/>
          <w:lang w:val="id-ID"/>
        </w:rPr>
        <w:t xml:space="preserve">menurut Wang (2015), yaitu </w:t>
      </w:r>
      <w:r w:rsidRPr="004A49C8">
        <w:rPr>
          <w:i/>
          <w:iCs/>
          <w:sz w:val="24"/>
          <w:szCs w:val="24"/>
          <w:lang w:val="id-ID"/>
        </w:rPr>
        <w:t xml:space="preserve">website environment </w:t>
      </w:r>
      <w:r w:rsidRPr="004A49C8">
        <w:rPr>
          <w:sz w:val="24"/>
          <w:szCs w:val="24"/>
          <w:lang w:val="id-ID"/>
        </w:rPr>
        <w:t xml:space="preserve">yang terdiri dari foto produk, informasi tentang promosi, iklan, </w:t>
      </w:r>
      <w:r w:rsidRPr="004A49C8">
        <w:rPr>
          <w:i/>
          <w:iCs/>
          <w:sz w:val="24"/>
          <w:szCs w:val="24"/>
          <w:lang w:val="id-ID"/>
        </w:rPr>
        <w:t>background music</w:t>
      </w:r>
      <w:r w:rsidRPr="004A49C8">
        <w:rPr>
          <w:sz w:val="24"/>
          <w:szCs w:val="24"/>
          <w:lang w:val="id-ID"/>
        </w:rPr>
        <w:t xml:space="preserve">. Selain itu, faktor situasional juga memengaruhi seperti ketersediaan waktu dan uang serta pengaruh dari orang lain. Faktor terakhir yang memengaruhi pembelian impulsif </w:t>
      </w:r>
      <w:r w:rsidRPr="004A49C8">
        <w:rPr>
          <w:i/>
          <w:iCs/>
          <w:sz w:val="24"/>
          <w:szCs w:val="24"/>
          <w:lang w:val="id-ID"/>
        </w:rPr>
        <w:t>online</w:t>
      </w:r>
      <w:r w:rsidRPr="004A49C8">
        <w:rPr>
          <w:sz w:val="24"/>
          <w:szCs w:val="24"/>
          <w:lang w:val="id-ID"/>
        </w:rPr>
        <w:t xml:space="preserve"> adalah faktor internal, seperti faktor demografi, kepribadian (</w:t>
      </w:r>
      <w:r w:rsidRPr="004A49C8">
        <w:rPr>
          <w:i/>
          <w:iCs/>
          <w:sz w:val="24"/>
          <w:szCs w:val="24"/>
          <w:lang w:val="id-ID"/>
        </w:rPr>
        <w:t>personality</w:t>
      </w:r>
      <w:r w:rsidRPr="004A49C8">
        <w:rPr>
          <w:sz w:val="24"/>
          <w:szCs w:val="24"/>
          <w:lang w:val="id-ID"/>
        </w:rPr>
        <w:t>), emosi dan motivasi pembelian</w:t>
      </w:r>
      <w:r w:rsidR="001579E5">
        <w:rPr>
          <w:sz w:val="24"/>
          <w:szCs w:val="24"/>
          <w:lang w:val="en-US"/>
        </w:rPr>
        <w:t>.</w:t>
      </w:r>
    </w:p>
    <w:p w:rsidR="001579E5" w:rsidRDefault="001579E5" w:rsidP="001579E5">
      <w:pPr>
        <w:spacing w:line="276" w:lineRule="auto"/>
        <w:ind w:left="588" w:firstLine="405"/>
        <w:jc w:val="both"/>
      </w:pPr>
      <w:r w:rsidRPr="001579E5">
        <w:rPr>
          <w:sz w:val="24"/>
          <w:szCs w:val="24"/>
          <w:lang w:val="id-ID"/>
        </w:rPr>
        <w:t xml:space="preserve">Keputusan  konsumen  saat berbelanja dapat dikelompokkan menjadi dua menurut Kosyu dkk. (2014:2) yaitu untuk memenuhi kebutuhan dan menghilangkan </w:t>
      </w:r>
      <w:r w:rsidRPr="001579E5">
        <w:rPr>
          <w:sz w:val="24"/>
          <w:szCs w:val="24"/>
          <w:lang w:val="id-ID"/>
        </w:rPr>
        <w:lastRenderedPageBreak/>
        <w:t>rasa bosan. Kepuasan yang didapat dari keputusan konsumen untuk menghilangkan rasa bosan saat berbelanja sering disebut sebagai motivasi belanja hedonis. Disebut demikian karena tingkah lak</w:t>
      </w:r>
      <w:r w:rsidRPr="001579E5">
        <w:rPr>
          <w:sz w:val="24"/>
          <w:szCs w:val="24"/>
        </w:rPr>
        <w:t xml:space="preserve">u </w:t>
      </w:r>
      <w:r w:rsidRPr="001579E5">
        <w:rPr>
          <w:sz w:val="24"/>
          <w:szCs w:val="24"/>
          <w:lang w:val="id-ID"/>
        </w:rPr>
        <w:t>konsumen saat berbelanja bersifat berlebihan dan untuk memenuhi kepuasaan diri (Paramita dkk., 2014:4).</w:t>
      </w:r>
      <w:r w:rsidRPr="001579E5">
        <w:rPr>
          <w:sz w:val="24"/>
          <w:szCs w:val="24"/>
        </w:rPr>
        <w:t xml:space="preserve"> Rasa ketergantungan terhadap dunia f</w:t>
      </w:r>
      <w:r w:rsidRPr="001579E5">
        <w:rPr>
          <w:sz w:val="24"/>
          <w:szCs w:val="24"/>
          <w:lang w:val="id-ID"/>
        </w:rPr>
        <w:t>esyen</w:t>
      </w:r>
      <w:r w:rsidRPr="001579E5">
        <w:rPr>
          <w:sz w:val="24"/>
          <w:szCs w:val="24"/>
        </w:rPr>
        <w:t xml:space="preserve"> yang selalu berubah-ubah, membuat sebagian orang menjadi hedon dan termotivasi untuk selalu memperbarui gaya </w:t>
      </w:r>
      <w:r w:rsidRPr="001579E5">
        <w:rPr>
          <w:sz w:val="24"/>
          <w:szCs w:val="24"/>
          <w:lang w:val="id-ID"/>
        </w:rPr>
        <w:t>fesyen</w:t>
      </w:r>
      <w:r w:rsidRPr="001579E5">
        <w:rPr>
          <w:sz w:val="24"/>
          <w:szCs w:val="24"/>
        </w:rPr>
        <w:t xml:space="preserve"> sehari-hari serta didorong oleh stimulus-stimulus penawaran menarik yang ditawarkan oleh Shopee seperti harga yang murah, promosi, dan gaya hidup yang membuat konsumen selalu ingin mengikuti dengan cara melakukan pembelian yang tidak terencana</w:t>
      </w:r>
      <w:r w:rsidRPr="003C3E8B">
        <w:t>.</w:t>
      </w:r>
    </w:p>
    <w:p w:rsidR="001579E5" w:rsidRDefault="001579E5" w:rsidP="001579E5">
      <w:pPr>
        <w:spacing w:line="276" w:lineRule="auto"/>
        <w:ind w:left="588" w:firstLine="405"/>
        <w:jc w:val="both"/>
        <w:rPr>
          <w:sz w:val="24"/>
          <w:szCs w:val="24"/>
          <w:lang w:val="en-US"/>
        </w:rPr>
      </w:pPr>
      <w:r w:rsidRPr="001579E5">
        <w:rPr>
          <w:sz w:val="24"/>
          <w:szCs w:val="24"/>
          <w:lang w:val="id-ID"/>
        </w:rPr>
        <w:t xml:space="preserve">Pengaruh gaya hidup hedonisme begitu nyata di kalangan masyarakat terutama pada mahasiswa. Sejalan dengan penelitian </w:t>
      </w:r>
      <w:r w:rsidRPr="001579E5">
        <w:rPr>
          <w:bCs/>
          <w:sz w:val="24"/>
          <w:szCs w:val="24"/>
          <w:lang w:val="id-ID"/>
        </w:rPr>
        <w:t xml:space="preserve">Yuliawati (2017) bahwa </w:t>
      </w:r>
      <w:r w:rsidRPr="001579E5">
        <w:rPr>
          <w:sz w:val="24"/>
          <w:szCs w:val="24"/>
          <w:lang w:val="id-ID"/>
        </w:rPr>
        <w:t xml:space="preserve">perilaku belanja hedonis diduga banyak dialami oleh kelompok usia remaja </w:t>
      </w:r>
      <w:r w:rsidRPr="001579E5">
        <w:rPr>
          <w:i/>
          <w:sz w:val="24"/>
          <w:szCs w:val="24"/>
          <w:lang w:val="id-ID"/>
        </w:rPr>
        <w:t>(young adult</w:t>
      </w:r>
      <w:r w:rsidRPr="001579E5">
        <w:rPr>
          <w:sz w:val="24"/>
          <w:szCs w:val="24"/>
          <w:lang w:val="id-ID"/>
        </w:rPr>
        <w:t>), termasuk kalangan mahasiswa. Hal ini dapat dipahami bila melihat usia remaja sebagai usia peralihan dalam mencari identitas diri. Pada usia ini umumnya remaja mudah terbujuk iklan, ikut-ikutan teman, tidak realistis, dan cenderung boros dalam  menggunakan uangnya. Remaja ingin diakui eksistensinya oleh lingkungan dengan berusaha menjadi bagian dari lingkungan itu. Kebutuhan untuk diterima dan menjadi sama dengan orang lain menyebabkan remaja berusaha untuk mengikuti berbagai atribut yang sedang tren. Mahasiswa akan mulai mengenali diri mereka melalui lingkungan sekitar. Mahasiswa sangat antusias dengan hal-hal baru, gaya hidup hedonisme ini dianggap menarik, mengingat gaya hidup hedonisme ini memiliki daya tarik yang besar terhadap kehidupan mahasiswa</w:t>
      </w:r>
      <w:r w:rsidRPr="001579E5">
        <w:rPr>
          <w:sz w:val="24"/>
          <w:szCs w:val="24"/>
          <w:lang w:val="en-US"/>
        </w:rPr>
        <w:t>.</w:t>
      </w:r>
    </w:p>
    <w:p w:rsidR="001579E5" w:rsidRPr="003C3E8B" w:rsidRDefault="001579E5" w:rsidP="001579E5">
      <w:pPr>
        <w:pStyle w:val="Default"/>
        <w:spacing w:line="276" w:lineRule="auto"/>
        <w:ind w:left="720" w:firstLine="556"/>
        <w:jc w:val="both"/>
        <w:rPr>
          <w:b/>
          <w:noProof/>
          <w:lang w:eastAsia="id-ID"/>
        </w:rPr>
      </w:pPr>
      <w:r w:rsidRPr="003C3E8B">
        <w:rPr>
          <w:noProof/>
          <w:lang w:eastAsia="id-ID"/>
        </w:rPr>
        <w:t>Adapun tujuan diadakannya penelitian ini yaitu sebagai berikut :</w:t>
      </w:r>
    </w:p>
    <w:p w:rsidR="001579E5" w:rsidRPr="007C5B3C" w:rsidRDefault="001579E5" w:rsidP="001579E5">
      <w:pPr>
        <w:pStyle w:val="ListParagraph"/>
        <w:widowControl/>
        <w:numPr>
          <w:ilvl w:val="0"/>
          <w:numId w:val="1"/>
        </w:numPr>
        <w:autoSpaceDE/>
        <w:autoSpaceDN/>
        <w:spacing w:line="276" w:lineRule="auto"/>
        <w:ind w:left="1134" w:hanging="426"/>
        <w:contextualSpacing/>
        <w:jc w:val="both"/>
        <w:rPr>
          <w:sz w:val="24"/>
          <w:szCs w:val="24"/>
        </w:rPr>
      </w:pPr>
      <w:r>
        <w:rPr>
          <w:sz w:val="24"/>
          <w:szCs w:val="24"/>
        </w:rPr>
        <w:t>Mengetahui</w:t>
      </w:r>
      <w:r>
        <w:rPr>
          <w:sz w:val="24"/>
          <w:szCs w:val="24"/>
          <w:lang w:val="id-ID"/>
        </w:rPr>
        <w:t xml:space="preserve"> </w:t>
      </w:r>
      <w:r w:rsidRPr="003C3E8B">
        <w:rPr>
          <w:sz w:val="24"/>
          <w:szCs w:val="24"/>
          <w:lang w:val="id-ID"/>
        </w:rPr>
        <w:t xml:space="preserve">pengaruh </w:t>
      </w:r>
      <w:r w:rsidRPr="003C3E8B">
        <w:rPr>
          <w:sz w:val="24"/>
          <w:szCs w:val="24"/>
        </w:rPr>
        <w:t>belanja hedonis</w:t>
      </w:r>
      <w:r>
        <w:rPr>
          <w:sz w:val="24"/>
          <w:szCs w:val="24"/>
          <w:lang w:val="id-ID"/>
        </w:rPr>
        <w:t xml:space="preserve"> </w:t>
      </w:r>
      <w:r w:rsidRPr="003C3E8B">
        <w:rPr>
          <w:sz w:val="24"/>
          <w:szCs w:val="24"/>
        </w:rPr>
        <w:t>terhadap pembelian impulsif</w:t>
      </w:r>
      <w:r>
        <w:rPr>
          <w:sz w:val="24"/>
          <w:szCs w:val="24"/>
          <w:lang w:val="id-ID"/>
        </w:rPr>
        <w:t xml:space="preserve"> </w:t>
      </w:r>
      <w:r>
        <w:rPr>
          <w:sz w:val="24"/>
          <w:szCs w:val="24"/>
        </w:rPr>
        <w:t xml:space="preserve">pada </w:t>
      </w:r>
      <w:r>
        <w:rPr>
          <w:sz w:val="24"/>
          <w:szCs w:val="24"/>
          <w:lang w:val="id-ID"/>
        </w:rPr>
        <w:t xml:space="preserve">pembelian </w:t>
      </w:r>
      <w:r w:rsidRPr="00D14A93">
        <w:rPr>
          <w:i/>
          <w:sz w:val="24"/>
          <w:szCs w:val="24"/>
          <w:lang w:val="id-ID"/>
        </w:rPr>
        <w:t>online</w:t>
      </w:r>
      <w:r>
        <w:rPr>
          <w:sz w:val="24"/>
          <w:szCs w:val="24"/>
          <w:lang w:val="id-ID"/>
        </w:rPr>
        <w:t xml:space="preserve"> Shopee</w:t>
      </w:r>
      <w:r w:rsidRPr="003C3E8B">
        <w:rPr>
          <w:sz w:val="24"/>
          <w:szCs w:val="24"/>
        </w:rPr>
        <w:t xml:space="preserve"> Mahasi</w:t>
      </w:r>
      <w:r>
        <w:rPr>
          <w:sz w:val="24"/>
          <w:szCs w:val="24"/>
        </w:rPr>
        <w:t>swa</w:t>
      </w:r>
      <w:r>
        <w:rPr>
          <w:sz w:val="24"/>
          <w:szCs w:val="24"/>
          <w:lang w:val="id-ID"/>
        </w:rPr>
        <w:t xml:space="preserve"> </w:t>
      </w:r>
      <w:r>
        <w:rPr>
          <w:sz w:val="24"/>
          <w:szCs w:val="24"/>
        </w:rPr>
        <w:t>Universitas PGRI Madiun</w:t>
      </w:r>
      <w:r>
        <w:rPr>
          <w:sz w:val="24"/>
          <w:szCs w:val="24"/>
          <w:lang w:val="id-ID"/>
        </w:rPr>
        <w:t>?</w:t>
      </w:r>
    </w:p>
    <w:p w:rsidR="001579E5" w:rsidRPr="007C5B3C" w:rsidRDefault="001579E5" w:rsidP="001579E5">
      <w:pPr>
        <w:pStyle w:val="ListParagraph"/>
        <w:widowControl/>
        <w:numPr>
          <w:ilvl w:val="0"/>
          <w:numId w:val="1"/>
        </w:numPr>
        <w:autoSpaceDE/>
        <w:autoSpaceDN/>
        <w:spacing w:line="276" w:lineRule="auto"/>
        <w:ind w:left="1134" w:hanging="426"/>
        <w:contextualSpacing/>
        <w:jc w:val="both"/>
        <w:rPr>
          <w:sz w:val="24"/>
          <w:szCs w:val="24"/>
        </w:rPr>
      </w:pPr>
      <w:r w:rsidRPr="007C5B3C">
        <w:rPr>
          <w:sz w:val="24"/>
          <w:szCs w:val="24"/>
        </w:rPr>
        <w:t>Mengetahui</w:t>
      </w:r>
      <w:r w:rsidRPr="007C5B3C">
        <w:rPr>
          <w:sz w:val="24"/>
          <w:szCs w:val="24"/>
          <w:lang w:val="id-ID"/>
        </w:rPr>
        <w:t xml:space="preserve"> pengaruh</w:t>
      </w:r>
      <w:r>
        <w:rPr>
          <w:sz w:val="24"/>
          <w:szCs w:val="24"/>
          <w:lang w:val="id-ID"/>
        </w:rPr>
        <w:t xml:space="preserve"> </w:t>
      </w:r>
      <w:r w:rsidRPr="007C5B3C">
        <w:rPr>
          <w:sz w:val="24"/>
          <w:szCs w:val="24"/>
          <w:lang w:val="id-ID"/>
        </w:rPr>
        <w:t>promosi</w:t>
      </w:r>
      <w:r>
        <w:rPr>
          <w:sz w:val="24"/>
          <w:szCs w:val="24"/>
          <w:lang w:val="id-ID"/>
        </w:rPr>
        <w:t xml:space="preserve"> </w:t>
      </w:r>
      <w:r w:rsidRPr="007C5B3C">
        <w:rPr>
          <w:sz w:val="24"/>
          <w:szCs w:val="24"/>
        </w:rPr>
        <w:t>terhadap pembelian impulsif</w:t>
      </w:r>
      <w:r>
        <w:rPr>
          <w:sz w:val="24"/>
          <w:szCs w:val="24"/>
          <w:lang w:val="id-ID"/>
        </w:rPr>
        <w:t xml:space="preserve"> </w:t>
      </w:r>
      <w:r>
        <w:rPr>
          <w:sz w:val="24"/>
          <w:szCs w:val="24"/>
        </w:rPr>
        <w:t>pada</w:t>
      </w:r>
      <w:r>
        <w:rPr>
          <w:sz w:val="24"/>
          <w:szCs w:val="24"/>
          <w:lang w:val="id-ID"/>
        </w:rPr>
        <w:t xml:space="preserve"> pembelian </w:t>
      </w:r>
      <w:r w:rsidRPr="00E16FD0">
        <w:rPr>
          <w:i/>
          <w:sz w:val="24"/>
          <w:szCs w:val="24"/>
          <w:lang w:val="id-ID"/>
        </w:rPr>
        <w:t>online</w:t>
      </w:r>
      <w:r>
        <w:rPr>
          <w:sz w:val="24"/>
          <w:szCs w:val="24"/>
          <w:lang w:val="id-ID"/>
        </w:rPr>
        <w:t xml:space="preserve"> Shopee </w:t>
      </w:r>
      <w:r>
        <w:rPr>
          <w:sz w:val="24"/>
          <w:szCs w:val="24"/>
        </w:rPr>
        <w:t>Mahasiswa</w:t>
      </w:r>
      <w:r>
        <w:rPr>
          <w:sz w:val="24"/>
          <w:szCs w:val="24"/>
          <w:lang w:val="id-ID"/>
        </w:rPr>
        <w:t xml:space="preserve"> </w:t>
      </w:r>
      <w:r w:rsidRPr="007C5B3C">
        <w:rPr>
          <w:sz w:val="24"/>
          <w:szCs w:val="24"/>
        </w:rPr>
        <w:t>Universitas PGRI Madiun?</w:t>
      </w:r>
    </w:p>
    <w:p w:rsidR="001579E5" w:rsidRPr="007C5B3C" w:rsidRDefault="001579E5" w:rsidP="001579E5">
      <w:pPr>
        <w:pStyle w:val="ListParagraph"/>
        <w:widowControl/>
        <w:numPr>
          <w:ilvl w:val="0"/>
          <w:numId w:val="1"/>
        </w:numPr>
        <w:autoSpaceDE/>
        <w:autoSpaceDN/>
        <w:spacing w:line="276" w:lineRule="auto"/>
        <w:ind w:left="1134" w:hanging="426"/>
        <w:contextualSpacing/>
        <w:jc w:val="both"/>
        <w:rPr>
          <w:sz w:val="24"/>
          <w:szCs w:val="24"/>
        </w:rPr>
      </w:pPr>
      <w:r w:rsidRPr="007C5B3C">
        <w:rPr>
          <w:sz w:val="24"/>
          <w:szCs w:val="24"/>
        </w:rPr>
        <w:t>Mengetahui</w:t>
      </w:r>
      <w:r w:rsidRPr="007C5B3C">
        <w:rPr>
          <w:sz w:val="24"/>
          <w:szCs w:val="24"/>
          <w:lang w:val="id-ID"/>
        </w:rPr>
        <w:t xml:space="preserve"> pengaruh</w:t>
      </w:r>
      <w:r>
        <w:rPr>
          <w:sz w:val="24"/>
          <w:szCs w:val="24"/>
          <w:lang w:val="id-ID"/>
        </w:rPr>
        <w:t xml:space="preserve"> </w:t>
      </w:r>
      <w:r w:rsidRPr="007C5B3C">
        <w:rPr>
          <w:sz w:val="24"/>
          <w:szCs w:val="24"/>
          <w:lang w:val="id-ID"/>
        </w:rPr>
        <w:t>harga</w:t>
      </w:r>
      <w:r>
        <w:rPr>
          <w:sz w:val="24"/>
          <w:szCs w:val="24"/>
          <w:lang w:val="id-ID"/>
        </w:rPr>
        <w:t xml:space="preserve"> </w:t>
      </w:r>
      <w:r w:rsidRPr="007C5B3C">
        <w:rPr>
          <w:sz w:val="24"/>
          <w:szCs w:val="24"/>
        </w:rPr>
        <w:t>terhadap pembelian impulsif</w:t>
      </w:r>
      <w:r>
        <w:rPr>
          <w:sz w:val="24"/>
          <w:szCs w:val="24"/>
          <w:lang w:val="id-ID"/>
        </w:rPr>
        <w:t xml:space="preserve"> </w:t>
      </w:r>
      <w:r>
        <w:rPr>
          <w:sz w:val="24"/>
          <w:szCs w:val="24"/>
        </w:rPr>
        <w:t>pada</w:t>
      </w:r>
      <w:r>
        <w:rPr>
          <w:sz w:val="24"/>
          <w:szCs w:val="24"/>
          <w:lang w:val="id-ID"/>
        </w:rPr>
        <w:t xml:space="preserve"> pembelian </w:t>
      </w:r>
      <w:r w:rsidRPr="00E16FD0">
        <w:rPr>
          <w:i/>
          <w:sz w:val="24"/>
          <w:szCs w:val="24"/>
          <w:lang w:val="id-ID"/>
        </w:rPr>
        <w:t>online</w:t>
      </w:r>
      <w:r>
        <w:rPr>
          <w:sz w:val="24"/>
          <w:szCs w:val="24"/>
          <w:lang w:val="id-ID"/>
        </w:rPr>
        <w:t xml:space="preserve"> Shopee </w:t>
      </w:r>
      <w:r>
        <w:rPr>
          <w:sz w:val="24"/>
          <w:szCs w:val="24"/>
        </w:rPr>
        <w:t>Mahasiswa</w:t>
      </w:r>
      <w:r>
        <w:rPr>
          <w:sz w:val="24"/>
          <w:szCs w:val="24"/>
          <w:lang w:val="id-ID"/>
        </w:rPr>
        <w:t xml:space="preserve"> </w:t>
      </w:r>
      <w:r w:rsidRPr="007C5B3C">
        <w:rPr>
          <w:sz w:val="24"/>
          <w:szCs w:val="24"/>
        </w:rPr>
        <w:t>Universitas PGRI Madiun?</w:t>
      </w:r>
    </w:p>
    <w:p w:rsidR="001579E5" w:rsidRDefault="001579E5" w:rsidP="001579E5">
      <w:pPr>
        <w:pStyle w:val="ListParagraph"/>
        <w:widowControl/>
        <w:numPr>
          <w:ilvl w:val="0"/>
          <w:numId w:val="1"/>
        </w:numPr>
        <w:autoSpaceDE/>
        <w:autoSpaceDN/>
        <w:spacing w:line="276" w:lineRule="auto"/>
        <w:ind w:left="1134" w:hanging="426"/>
        <w:contextualSpacing/>
        <w:jc w:val="both"/>
        <w:rPr>
          <w:sz w:val="24"/>
          <w:szCs w:val="24"/>
        </w:rPr>
      </w:pPr>
      <w:r w:rsidRPr="007C5B3C">
        <w:rPr>
          <w:sz w:val="24"/>
          <w:szCs w:val="24"/>
        </w:rPr>
        <w:t xml:space="preserve">Mengetahui </w:t>
      </w:r>
      <w:r>
        <w:rPr>
          <w:sz w:val="24"/>
          <w:szCs w:val="24"/>
          <w:lang w:val="id-ID"/>
        </w:rPr>
        <w:t>pengaruh gaya hidup t</w:t>
      </w:r>
      <w:r w:rsidRPr="007C5B3C">
        <w:rPr>
          <w:sz w:val="24"/>
          <w:szCs w:val="24"/>
          <w:lang w:val="id-ID"/>
        </w:rPr>
        <w:t xml:space="preserve">erhadap </w:t>
      </w:r>
      <w:r w:rsidRPr="007C5B3C">
        <w:rPr>
          <w:sz w:val="24"/>
          <w:szCs w:val="24"/>
        </w:rPr>
        <w:t>pe</w:t>
      </w:r>
      <w:r>
        <w:rPr>
          <w:sz w:val="24"/>
          <w:szCs w:val="24"/>
        </w:rPr>
        <w:t>mbelian impulsif pada</w:t>
      </w:r>
      <w:r>
        <w:rPr>
          <w:sz w:val="24"/>
          <w:szCs w:val="24"/>
          <w:lang w:val="id-ID"/>
        </w:rPr>
        <w:t xml:space="preserve"> pembelian </w:t>
      </w:r>
      <w:r w:rsidRPr="00E16FD0">
        <w:rPr>
          <w:i/>
          <w:sz w:val="24"/>
          <w:szCs w:val="24"/>
          <w:lang w:val="id-ID"/>
        </w:rPr>
        <w:t>online</w:t>
      </w:r>
      <w:r>
        <w:rPr>
          <w:sz w:val="24"/>
          <w:szCs w:val="24"/>
          <w:lang w:val="id-ID"/>
        </w:rPr>
        <w:t xml:space="preserve"> Shopee </w:t>
      </w:r>
      <w:r>
        <w:rPr>
          <w:sz w:val="24"/>
          <w:szCs w:val="24"/>
        </w:rPr>
        <w:t>Mahasiswa</w:t>
      </w:r>
      <w:r>
        <w:rPr>
          <w:sz w:val="24"/>
          <w:szCs w:val="24"/>
          <w:lang w:val="id-ID"/>
        </w:rPr>
        <w:t xml:space="preserve"> </w:t>
      </w:r>
      <w:r w:rsidRPr="007C5B3C">
        <w:rPr>
          <w:sz w:val="24"/>
          <w:szCs w:val="24"/>
        </w:rPr>
        <w:t>Universitas PGRI Madiun?</w:t>
      </w:r>
    </w:p>
    <w:p w:rsidR="001579E5" w:rsidRPr="001579E5" w:rsidRDefault="001579E5" w:rsidP="001579E5">
      <w:pPr>
        <w:pStyle w:val="ListParagraph"/>
        <w:widowControl/>
        <w:numPr>
          <w:ilvl w:val="0"/>
          <w:numId w:val="1"/>
        </w:numPr>
        <w:autoSpaceDE/>
        <w:autoSpaceDN/>
        <w:spacing w:line="276" w:lineRule="auto"/>
        <w:ind w:left="1134" w:hanging="426"/>
        <w:contextualSpacing/>
        <w:jc w:val="both"/>
        <w:rPr>
          <w:sz w:val="24"/>
          <w:szCs w:val="24"/>
        </w:rPr>
      </w:pPr>
      <w:r w:rsidRPr="001579E5">
        <w:rPr>
          <w:sz w:val="24"/>
          <w:szCs w:val="24"/>
          <w:lang w:val="id-ID"/>
        </w:rPr>
        <w:t xml:space="preserve">Mengetahui pengaruh belanja hedonis, promosi, harga dan gaya hidup terhadap </w:t>
      </w:r>
      <w:r w:rsidRPr="001579E5">
        <w:rPr>
          <w:sz w:val="24"/>
          <w:szCs w:val="24"/>
        </w:rPr>
        <w:t>pembelian impulsif pada</w:t>
      </w:r>
      <w:r w:rsidRPr="001579E5">
        <w:rPr>
          <w:sz w:val="24"/>
          <w:szCs w:val="24"/>
          <w:lang w:val="id-ID"/>
        </w:rPr>
        <w:t xml:space="preserve"> pembelian </w:t>
      </w:r>
      <w:r w:rsidRPr="001579E5">
        <w:rPr>
          <w:i/>
          <w:sz w:val="24"/>
          <w:szCs w:val="24"/>
          <w:lang w:val="id-ID"/>
        </w:rPr>
        <w:t>online</w:t>
      </w:r>
      <w:r w:rsidRPr="001579E5">
        <w:rPr>
          <w:sz w:val="24"/>
          <w:szCs w:val="24"/>
          <w:lang w:val="id-ID"/>
        </w:rPr>
        <w:t xml:space="preserve"> Shopee</w:t>
      </w:r>
      <w:r w:rsidRPr="001579E5">
        <w:rPr>
          <w:i/>
          <w:sz w:val="24"/>
          <w:szCs w:val="24"/>
        </w:rPr>
        <w:t xml:space="preserve"> </w:t>
      </w:r>
      <w:r w:rsidRPr="001579E5">
        <w:rPr>
          <w:sz w:val="24"/>
          <w:szCs w:val="24"/>
        </w:rPr>
        <w:t>Mahasiswa</w:t>
      </w:r>
      <w:r w:rsidRPr="001579E5">
        <w:rPr>
          <w:sz w:val="24"/>
          <w:szCs w:val="24"/>
          <w:lang w:val="id-ID"/>
        </w:rPr>
        <w:t xml:space="preserve"> </w:t>
      </w:r>
      <w:r w:rsidRPr="001579E5">
        <w:rPr>
          <w:sz w:val="24"/>
          <w:szCs w:val="24"/>
        </w:rPr>
        <w:t>Universitas PGRI Madiun?</w:t>
      </w:r>
    </w:p>
    <w:p w:rsidR="00F902A6" w:rsidRDefault="00F902A6">
      <w:pPr>
        <w:pStyle w:val="BodyText"/>
        <w:spacing w:before="5"/>
      </w:pPr>
    </w:p>
    <w:p w:rsidR="000408EE" w:rsidRDefault="00DD4C07" w:rsidP="0054636F">
      <w:pPr>
        <w:ind w:left="588"/>
        <w:rPr>
          <w:b/>
          <w:sz w:val="24"/>
        </w:rPr>
      </w:pPr>
      <w:r>
        <w:rPr>
          <w:b/>
          <w:sz w:val="24"/>
        </w:rPr>
        <w:t>KAJIAN TEORI DAN PENGEMBANGAN HIPOTESA</w:t>
      </w:r>
    </w:p>
    <w:p w:rsidR="007E4BBE" w:rsidRDefault="007E4BBE" w:rsidP="007E4BBE">
      <w:pPr>
        <w:pStyle w:val="NormalWeb"/>
        <w:numPr>
          <w:ilvl w:val="0"/>
          <w:numId w:val="2"/>
        </w:numPr>
        <w:spacing w:before="0" w:beforeAutospacing="0" w:after="0" w:afterAutospacing="0" w:line="276" w:lineRule="auto"/>
        <w:jc w:val="both"/>
      </w:pPr>
      <w:r>
        <w:t>Pembelian Impulsif</w:t>
      </w:r>
    </w:p>
    <w:p w:rsidR="007E4BBE" w:rsidRDefault="007E4BBE" w:rsidP="007E4BBE">
      <w:pPr>
        <w:pStyle w:val="NormalWeb"/>
        <w:tabs>
          <w:tab w:val="left" w:pos="993"/>
        </w:tabs>
        <w:spacing w:before="0" w:beforeAutospacing="0" w:after="0" w:afterAutospacing="0" w:line="276" w:lineRule="auto"/>
        <w:ind w:left="709" w:firstLine="425"/>
        <w:jc w:val="both"/>
      </w:pPr>
      <w:r w:rsidRPr="000860D6">
        <w:t xml:space="preserve">Menurut </w:t>
      </w:r>
      <w:r w:rsidRPr="000860D6">
        <w:rPr>
          <w:lang w:val="id-ID"/>
        </w:rPr>
        <w:t xml:space="preserve">Utami (2018:81) </w:t>
      </w:r>
      <w:r w:rsidRPr="000860D6">
        <w:t xml:space="preserve">sebagian orang menganggap kegiatan belanja dapat menjadi alat untuk menghilangkan stres, menghabiskan uang dapat mengubah suasana hati seseorang berubah secara signifikan, dengan kata lain uang adalah sumber kekuatan. Kemampuan untuk menghabiskan uang membuat seseorang </w:t>
      </w:r>
      <w:r w:rsidRPr="000860D6">
        <w:lastRenderedPageBreak/>
        <w:t>merasa berkuasa. Pembelian tidak terencana, berarti kegiatan untuk menghabiskan uang yang tidak terkontrol, kebanyakan pada barang-barang yang tidak diperlukan.</w:t>
      </w:r>
    </w:p>
    <w:p w:rsidR="007E4BBE" w:rsidRPr="007E4BBE" w:rsidRDefault="007E4BBE" w:rsidP="007E4BBE">
      <w:pPr>
        <w:pStyle w:val="NormalWeb"/>
        <w:tabs>
          <w:tab w:val="left" w:pos="993"/>
        </w:tabs>
        <w:spacing w:before="0" w:beforeAutospacing="0" w:after="0" w:afterAutospacing="0" w:line="276" w:lineRule="auto"/>
        <w:ind w:left="709" w:firstLine="425"/>
        <w:jc w:val="both"/>
      </w:pPr>
      <w:r w:rsidRPr="000860D6">
        <w:t xml:space="preserve">Menurut Kosyu </w:t>
      </w:r>
      <w:proofErr w:type="gramStart"/>
      <w:r w:rsidRPr="000860D6">
        <w:t>dkk</w:t>
      </w:r>
      <w:r w:rsidRPr="000860D6">
        <w:rPr>
          <w:lang w:val="id-ID"/>
        </w:rPr>
        <w:t>.,</w:t>
      </w:r>
      <w:proofErr w:type="gramEnd"/>
      <w:r w:rsidRPr="000860D6">
        <w:t xml:space="preserve"> (2014) perilaku</w:t>
      </w:r>
      <w:r w:rsidRPr="000860D6">
        <w:rPr>
          <w:lang w:val="id-ID"/>
        </w:rPr>
        <w:t xml:space="preserve"> </w:t>
      </w:r>
      <w:r w:rsidRPr="000860D6">
        <w:t>impulsif didorong oleh keinginan yang kuat dari konsumen untuk memenuhi kebutuhannya sendiri pada saat itu juga. Ketika berbelanja seseorang akan memilki emosi positif untuk membeli produk tersebut tanpa perencanaan sebelumnya berupa catatan daftar belanja.</w:t>
      </w:r>
    </w:p>
    <w:p w:rsidR="0054636F" w:rsidRDefault="0054636F" w:rsidP="0054636F">
      <w:pPr>
        <w:pStyle w:val="NormalWeb"/>
        <w:numPr>
          <w:ilvl w:val="0"/>
          <w:numId w:val="2"/>
        </w:numPr>
        <w:spacing w:before="0" w:beforeAutospacing="0" w:after="0" w:afterAutospacing="0" w:line="276" w:lineRule="auto"/>
        <w:jc w:val="both"/>
      </w:pPr>
      <w:r w:rsidRPr="0054636F">
        <w:t>Belanja Hedonis</w:t>
      </w:r>
    </w:p>
    <w:p w:rsidR="000408EE" w:rsidRPr="00C06E41" w:rsidRDefault="000408EE" w:rsidP="0054636F">
      <w:pPr>
        <w:pStyle w:val="NormalWeb"/>
        <w:tabs>
          <w:tab w:val="left" w:pos="993"/>
        </w:tabs>
        <w:spacing w:before="0" w:beforeAutospacing="0" w:after="0" w:afterAutospacing="0" w:line="276" w:lineRule="auto"/>
        <w:ind w:left="709" w:firstLine="425"/>
        <w:jc w:val="both"/>
      </w:pPr>
      <w:r>
        <w:t>Utami</w:t>
      </w:r>
      <w:r w:rsidRPr="0054636F">
        <w:rPr>
          <w:lang w:val="id-ID"/>
        </w:rPr>
        <w:t xml:space="preserve"> (</w:t>
      </w:r>
      <w:r w:rsidRPr="003C3E8B">
        <w:t>201</w:t>
      </w:r>
      <w:r w:rsidRPr="0054636F">
        <w:rPr>
          <w:lang w:val="id-ID"/>
        </w:rPr>
        <w:t>8</w:t>
      </w:r>
      <w:r w:rsidRPr="003C3E8B">
        <w:t>:</w:t>
      </w:r>
      <w:r w:rsidRPr="0054636F">
        <w:rPr>
          <w:lang w:val="id-ID"/>
        </w:rPr>
        <w:t>59</w:t>
      </w:r>
      <w:r w:rsidRPr="003C3E8B">
        <w:t>)</w:t>
      </w:r>
      <w:r w:rsidRPr="0054636F">
        <w:rPr>
          <w:lang w:val="id-ID"/>
        </w:rPr>
        <w:t xml:space="preserve"> mendefinisikan </w:t>
      </w:r>
      <w:r w:rsidRPr="0054636F">
        <w:rPr>
          <w:i/>
          <w:lang w:val="id-ID"/>
        </w:rPr>
        <w:t>Hedonic shopping motivation</w:t>
      </w:r>
      <w:r w:rsidRPr="003C3E8B">
        <w:t xml:space="preserve"> adalah motivasi </w:t>
      </w:r>
      <w:r w:rsidRPr="0054636F">
        <w:rPr>
          <w:lang w:val="id-ID"/>
        </w:rPr>
        <w:t>seseorang dalam</w:t>
      </w:r>
      <w:r w:rsidRPr="003C3E8B">
        <w:t xml:space="preserve"> berbelanja </w:t>
      </w:r>
      <w:r w:rsidRPr="0054636F">
        <w:rPr>
          <w:lang w:val="id-ID"/>
        </w:rPr>
        <w:t>untuk mendapatkan</w:t>
      </w:r>
      <w:r w:rsidRPr="003C3E8B">
        <w:t xml:space="preserve"> suatu kesenangan </w:t>
      </w:r>
      <w:r w:rsidRPr="0054636F">
        <w:rPr>
          <w:lang w:val="id-ID"/>
        </w:rPr>
        <w:t>dan merasa bahwa berbelanja merupakan hal yang menarik</w:t>
      </w:r>
      <w:r>
        <w:t>. Orang berbelanja tidak hanya karena keinginan membeli suatu barang tet</w:t>
      </w:r>
      <w:r w:rsidR="00C06E41">
        <w:t xml:space="preserve">api juga karena keinginan untuk </w:t>
      </w:r>
      <w:r>
        <w:t>memperoleh kesenangan pada saat menelusuri tempat perbelanjaan berkomunikasi dengan orang lain,</w:t>
      </w:r>
      <w:r w:rsidRPr="0054636F">
        <w:rPr>
          <w:lang w:val="id-ID"/>
        </w:rPr>
        <w:t xml:space="preserve"> </w:t>
      </w:r>
      <w:r>
        <w:t>memperoleh pengukuhan status sosial mempelajari serta berbagai pengalaman personal dan sosial lainnya.</w:t>
      </w:r>
    </w:p>
    <w:p w:rsidR="000408EE" w:rsidRPr="000408EE" w:rsidRDefault="000408EE" w:rsidP="000408EE">
      <w:pPr>
        <w:pStyle w:val="NormalWeb"/>
        <w:tabs>
          <w:tab w:val="left" w:pos="993"/>
        </w:tabs>
        <w:spacing w:before="0" w:beforeAutospacing="0" w:after="0" w:afterAutospacing="0" w:line="276" w:lineRule="auto"/>
        <w:ind w:left="709" w:firstLine="425"/>
        <w:jc w:val="both"/>
        <w:rPr>
          <w:color w:val="000000"/>
        </w:rPr>
      </w:pPr>
      <w:r>
        <w:t xml:space="preserve">Menurut Kosyu dkk (2014) </w:t>
      </w:r>
      <w:r>
        <w:rPr>
          <w:i/>
        </w:rPr>
        <w:t>hedonic motives</w:t>
      </w:r>
      <w:r>
        <w:t xml:space="preserve"> </w:t>
      </w:r>
      <w:proofErr w:type="gramStart"/>
      <w:r>
        <w:t>akan</w:t>
      </w:r>
      <w:proofErr w:type="gramEnd"/>
      <w:r>
        <w:t xml:space="preserve"> tercipta dengan adanya gairah berbelanja seseorang yang mudah terpengaruh model terbaru dan berbelanja menjadi gaya hidup seseorang untuk memenuhi kebutuhan sehari-hari</w:t>
      </w:r>
      <w:r>
        <w:rPr>
          <w:lang w:val="id-ID"/>
        </w:rPr>
        <w:t xml:space="preserve">. </w:t>
      </w:r>
      <w:r>
        <w:t xml:space="preserve">Menurutnya juga </w:t>
      </w:r>
      <w:r>
        <w:rPr>
          <w:i/>
        </w:rPr>
        <w:t>hedonic motives</w:t>
      </w:r>
      <w:r>
        <w:t xml:space="preserve"> </w:t>
      </w:r>
      <w:proofErr w:type="gramStart"/>
      <w:r>
        <w:t>akan</w:t>
      </w:r>
      <w:proofErr w:type="gramEnd"/>
      <w:r>
        <w:t xml:space="preserve"> tercipta dengan berbelanja sembari berkeliling memilih barang sesuai selera. Ketika berbelanja seseorang </w:t>
      </w:r>
      <w:proofErr w:type="gramStart"/>
      <w:r>
        <w:t>akan</w:t>
      </w:r>
      <w:proofErr w:type="gramEnd"/>
      <w:r>
        <w:t xml:space="preserve"> memilki emosi positif untuk membeli produk tersebut tanpa perencanaan sebelumnya berupa catatan daftar belanja. Kategori belanja hedonis yaitu </w:t>
      </w:r>
      <w:r>
        <w:rPr>
          <w:i/>
          <w:iCs/>
          <w:color w:val="000000"/>
          <w:lang w:val="id-ID"/>
        </w:rPr>
        <w:t>Adventure Shopping</w:t>
      </w:r>
      <w:r>
        <w:rPr>
          <w:i/>
          <w:iCs/>
          <w:color w:val="000000"/>
        </w:rPr>
        <w:t>,</w:t>
      </w:r>
      <w:r w:rsidRPr="00CC39EE">
        <w:rPr>
          <w:i/>
          <w:iCs/>
          <w:color w:val="000000"/>
          <w:lang w:val="id-ID"/>
        </w:rPr>
        <w:t xml:space="preserve"> </w:t>
      </w:r>
      <w:r>
        <w:rPr>
          <w:i/>
          <w:iCs/>
          <w:color w:val="000000"/>
          <w:lang w:val="id-ID"/>
        </w:rPr>
        <w:t>Social Shopping</w:t>
      </w:r>
      <w:r>
        <w:rPr>
          <w:i/>
          <w:iCs/>
          <w:color w:val="000000"/>
        </w:rPr>
        <w:t xml:space="preserve">, </w:t>
      </w:r>
      <w:r>
        <w:rPr>
          <w:i/>
          <w:iCs/>
          <w:color w:val="000000"/>
          <w:lang w:val="id-ID"/>
        </w:rPr>
        <w:t>Idea Shopping</w:t>
      </w:r>
      <w:r>
        <w:rPr>
          <w:i/>
          <w:iCs/>
          <w:color w:val="000000"/>
        </w:rPr>
        <w:t xml:space="preserve">, </w:t>
      </w:r>
      <w:r>
        <w:rPr>
          <w:i/>
          <w:iCs/>
          <w:color w:val="000000"/>
          <w:lang w:val="id-ID"/>
        </w:rPr>
        <w:t>Gratification Shopping</w:t>
      </w:r>
      <w:r>
        <w:rPr>
          <w:i/>
          <w:iCs/>
          <w:color w:val="000000"/>
        </w:rPr>
        <w:t xml:space="preserve">, </w:t>
      </w:r>
      <w:r>
        <w:rPr>
          <w:i/>
          <w:iCs/>
          <w:color w:val="000000"/>
          <w:lang w:val="id-ID"/>
        </w:rPr>
        <w:t>Role Shopping</w:t>
      </w:r>
      <w:r>
        <w:rPr>
          <w:color w:val="000000"/>
          <w:lang w:val="id-ID"/>
        </w:rPr>
        <w:t>,</w:t>
      </w:r>
      <w:r>
        <w:rPr>
          <w:color w:val="000000"/>
        </w:rPr>
        <w:t xml:space="preserve"> </w:t>
      </w:r>
      <w:r>
        <w:rPr>
          <w:i/>
          <w:iCs/>
          <w:color w:val="000000"/>
          <w:lang w:val="id-ID"/>
        </w:rPr>
        <w:t>Value Shopping</w:t>
      </w:r>
      <w:r>
        <w:rPr>
          <w:i/>
          <w:iCs/>
          <w:color w:val="000000"/>
        </w:rPr>
        <w:t xml:space="preserve">. </w:t>
      </w:r>
    </w:p>
    <w:p w:rsidR="000408EE" w:rsidRDefault="000408EE" w:rsidP="000408EE">
      <w:pPr>
        <w:pStyle w:val="NormalWeb"/>
        <w:numPr>
          <w:ilvl w:val="0"/>
          <w:numId w:val="2"/>
        </w:numPr>
        <w:spacing w:before="0" w:beforeAutospacing="0" w:after="0" w:afterAutospacing="0" w:line="276" w:lineRule="auto"/>
        <w:jc w:val="both"/>
      </w:pPr>
      <w:r>
        <w:t>Promosi</w:t>
      </w:r>
    </w:p>
    <w:p w:rsidR="000408EE" w:rsidRDefault="000408EE" w:rsidP="000408EE">
      <w:pPr>
        <w:pStyle w:val="NormalWeb"/>
        <w:tabs>
          <w:tab w:val="left" w:pos="993"/>
        </w:tabs>
        <w:spacing w:before="0" w:beforeAutospacing="0" w:after="0" w:afterAutospacing="0" w:line="276" w:lineRule="auto"/>
        <w:ind w:left="709" w:firstLine="425"/>
        <w:jc w:val="both"/>
      </w:pPr>
      <w:r w:rsidRPr="00CC39EE">
        <w:t>Tjiptono</w:t>
      </w:r>
      <w:r w:rsidRPr="000408EE">
        <w:rPr>
          <w:lang w:val="id-ID"/>
        </w:rPr>
        <w:t xml:space="preserve"> (</w:t>
      </w:r>
      <w:r w:rsidRPr="00CC39EE">
        <w:t>20</w:t>
      </w:r>
      <w:r w:rsidRPr="000408EE">
        <w:rPr>
          <w:lang w:val="id-ID"/>
        </w:rPr>
        <w:t>08:229</w:t>
      </w:r>
      <w:r w:rsidRPr="00CC39EE">
        <w:t>)</w:t>
      </w:r>
      <w:r w:rsidRPr="000408EE">
        <w:rPr>
          <w:lang w:val="id-ID"/>
        </w:rPr>
        <w:t xml:space="preserve"> mendefinisikan p</w:t>
      </w:r>
      <w:r w:rsidRPr="00CC39EE">
        <w:t>romosi merupakan salah satu elemen yang memiliki peranan penting dalam pemasaran.</w:t>
      </w:r>
      <w:r w:rsidRPr="000408EE">
        <w:rPr>
          <w:lang w:val="id-ID"/>
        </w:rPr>
        <w:t xml:space="preserve"> </w:t>
      </w:r>
      <w:r w:rsidRPr="00CC39EE">
        <w:t>Promosi penjualan adalah bentuk persuasi langsung melalui penggunaan alat-alat insentif yang beragam untuk mendorong pembelian</w:t>
      </w:r>
      <w:r w:rsidRPr="000408EE">
        <w:rPr>
          <w:lang w:val="id-ID"/>
        </w:rPr>
        <w:t xml:space="preserve"> </w:t>
      </w:r>
      <w:r w:rsidRPr="00CC39EE">
        <w:t>suatu produk atau jasa tertentu secara cepat dan meningkatkan jumlah barang yang dibeli konsumen</w:t>
      </w:r>
      <w:r w:rsidRPr="000408EE">
        <w:rPr>
          <w:lang w:val="id-ID"/>
        </w:rPr>
        <w:t>.</w:t>
      </w:r>
    </w:p>
    <w:p w:rsidR="000408EE" w:rsidRPr="000408EE" w:rsidRDefault="000408EE" w:rsidP="000408EE">
      <w:pPr>
        <w:pStyle w:val="NormalWeb"/>
        <w:tabs>
          <w:tab w:val="left" w:pos="993"/>
        </w:tabs>
        <w:spacing w:before="0" w:beforeAutospacing="0" w:after="0" w:afterAutospacing="0" w:line="276" w:lineRule="auto"/>
        <w:ind w:left="709" w:firstLine="425"/>
        <w:jc w:val="both"/>
      </w:pPr>
      <w:r>
        <w:rPr>
          <w:rFonts w:eastAsia="Calibri"/>
        </w:rPr>
        <w:t>Kotler (2006:496) mengemukakan pengertian promosi adalah sarana dimana perusahaan berusaha untuk menginformasikan, membujuk dan mengingatkan konsumen baik secara langsung atau tidak langsung tentang suatu produk dan merek yang mereka jual.</w:t>
      </w:r>
    </w:p>
    <w:p w:rsidR="000408EE" w:rsidRPr="00CC39EE" w:rsidRDefault="000408EE" w:rsidP="000408EE">
      <w:pPr>
        <w:pStyle w:val="NormalWeb"/>
        <w:numPr>
          <w:ilvl w:val="0"/>
          <w:numId w:val="2"/>
        </w:numPr>
        <w:spacing w:before="0" w:beforeAutospacing="0" w:after="0" w:afterAutospacing="0" w:line="276" w:lineRule="auto"/>
        <w:jc w:val="both"/>
      </w:pPr>
      <w:r>
        <w:rPr>
          <w:rFonts w:eastAsia="Calibri"/>
        </w:rPr>
        <w:t>Harga</w:t>
      </w:r>
    </w:p>
    <w:p w:rsidR="000408EE" w:rsidRDefault="000408EE" w:rsidP="000408EE">
      <w:pPr>
        <w:pStyle w:val="NormalWeb"/>
        <w:tabs>
          <w:tab w:val="left" w:pos="993"/>
        </w:tabs>
        <w:spacing w:before="0" w:beforeAutospacing="0" w:after="0" w:afterAutospacing="0" w:line="276" w:lineRule="auto"/>
        <w:ind w:left="709" w:firstLine="425"/>
        <w:jc w:val="both"/>
      </w:pPr>
      <w:r w:rsidRPr="00CC39EE">
        <w:t>Tjiptono</w:t>
      </w:r>
      <w:r w:rsidRPr="00CC39EE">
        <w:rPr>
          <w:lang w:val="id-ID"/>
        </w:rPr>
        <w:t xml:space="preserve"> (</w:t>
      </w:r>
      <w:r>
        <w:t>2008</w:t>
      </w:r>
      <w:r w:rsidRPr="00CC39EE">
        <w:t>:315)</w:t>
      </w:r>
      <w:r w:rsidRPr="00CC39EE">
        <w:rPr>
          <w:lang w:val="id-ID"/>
        </w:rPr>
        <w:t xml:space="preserve"> mengemukakan h</w:t>
      </w:r>
      <w:r w:rsidRPr="00CC39EE">
        <w:t>arga</w:t>
      </w:r>
      <w:r w:rsidRPr="00CC39EE">
        <w:rPr>
          <w:lang w:val="id-ID"/>
        </w:rPr>
        <w:t xml:space="preserve"> </w:t>
      </w:r>
      <w:r w:rsidRPr="00CC39EE">
        <w:t>sebagai jumlah uang (satuan moneter)</w:t>
      </w:r>
      <w:r w:rsidRPr="00CC39EE">
        <w:rPr>
          <w:lang w:val="id-ID"/>
        </w:rPr>
        <w:t xml:space="preserve"> </w:t>
      </w:r>
      <w:r w:rsidRPr="00CC39EE">
        <w:t>dan/</w:t>
      </w:r>
      <w:r w:rsidRPr="00CC39EE">
        <w:rPr>
          <w:lang w:val="id-ID"/>
        </w:rPr>
        <w:t xml:space="preserve"> </w:t>
      </w:r>
      <w:r w:rsidRPr="00CC39EE">
        <w:t>atau aspek lain (non moneter) yang mengandung utilitas/</w:t>
      </w:r>
      <w:r w:rsidRPr="00CC39EE">
        <w:rPr>
          <w:lang w:val="id-ID"/>
        </w:rPr>
        <w:t xml:space="preserve"> </w:t>
      </w:r>
      <w:r w:rsidRPr="00CC39EE">
        <w:t>kegunaan tertentu yang diperlukan untuk mendapatkan sebuah produk. Pengertian tersebut dapat dijelaskan dengan arti luas lagi bahwa harga merupakan suatu nilai yang tak</w:t>
      </w:r>
      <w:r w:rsidRPr="00CC39EE">
        <w:rPr>
          <w:lang w:val="id-ID"/>
        </w:rPr>
        <w:t xml:space="preserve"> </w:t>
      </w:r>
      <w:r w:rsidRPr="00CC39EE">
        <w:t>luput dari perekonomian artinya aktivitas perekonomian selalu berkaitan dengan jual beli produk atau jasa untuk kelangsungan hidup masyaraka</w:t>
      </w:r>
      <w:r w:rsidRPr="00CC39EE">
        <w:rPr>
          <w:lang w:val="id-ID"/>
        </w:rPr>
        <w:t>t.</w:t>
      </w:r>
    </w:p>
    <w:p w:rsidR="000408EE" w:rsidRDefault="000408EE" w:rsidP="000408EE">
      <w:pPr>
        <w:pStyle w:val="NormalWeb"/>
        <w:tabs>
          <w:tab w:val="left" w:pos="993"/>
        </w:tabs>
        <w:spacing w:before="0" w:beforeAutospacing="0" w:after="0" w:afterAutospacing="0" w:line="276" w:lineRule="auto"/>
        <w:ind w:left="709" w:firstLine="425"/>
        <w:jc w:val="both"/>
      </w:pPr>
      <w:r w:rsidRPr="00CC39EE">
        <w:t>Kotler</w:t>
      </w:r>
      <w:r w:rsidRPr="00CC39EE">
        <w:rPr>
          <w:lang w:val="id-ID"/>
        </w:rPr>
        <w:t xml:space="preserve"> </w:t>
      </w:r>
      <w:r>
        <w:t>(2006</w:t>
      </w:r>
      <w:r w:rsidRPr="00CC39EE">
        <w:t>:</w:t>
      </w:r>
      <w:r w:rsidRPr="00CC39EE">
        <w:rPr>
          <w:lang w:val="id-ID"/>
        </w:rPr>
        <w:t>151</w:t>
      </w:r>
      <w:r w:rsidRPr="00CC39EE">
        <w:t xml:space="preserve">) mengatakan bahwa harga merupakan jumlah uang yang dibebankan untuk produk atau jasa, atau lebih jelasnya adalah jumlah dari semua </w:t>
      </w:r>
      <w:r w:rsidRPr="00CC39EE">
        <w:lastRenderedPageBreak/>
        <w:t>nilai yang diberikan oleh</w:t>
      </w:r>
      <w:r w:rsidRPr="00CC39EE">
        <w:rPr>
          <w:lang w:val="id-ID"/>
        </w:rPr>
        <w:t xml:space="preserve"> </w:t>
      </w:r>
      <w:r w:rsidRPr="00CC39EE">
        <w:t>pelanggan untuk mendapatkan sebuah manfaat dengan memiliki atau menggunakan sebuah produk atau jasa.</w:t>
      </w:r>
      <w:r>
        <w:t xml:space="preserve"> Indikator harga yaitu </w:t>
      </w:r>
      <w:r w:rsidRPr="00CC39EE">
        <w:rPr>
          <w:color w:val="000000"/>
          <w:lang w:val="id-ID"/>
        </w:rPr>
        <w:t>Keterjangkauan harga</w:t>
      </w:r>
      <w:r w:rsidRPr="00CC39EE">
        <w:rPr>
          <w:color w:val="000000"/>
        </w:rPr>
        <w:t xml:space="preserve">, </w:t>
      </w:r>
      <w:r w:rsidRPr="00CC39EE">
        <w:rPr>
          <w:color w:val="000000"/>
          <w:lang w:val="id-ID"/>
        </w:rPr>
        <w:t xml:space="preserve">Kesesuaian harga </w:t>
      </w:r>
      <w:proofErr w:type="gramStart"/>
      <w:r w:rsidRPr="00CC39EE">
        <w:rPr>
          <w:color w:val="000000"/>
          <w:lang w:val="id-ID"/>
        </w:rPr>
        <w:t>dengan  kualitas</w:t>
      </w:r>
      <w:proofErr w:type="gramEnd"/>
      <w:r w:rsidRPr="00CC39EE">
        <w:rPr>
          <w:color w:val="000000"/>
          <w:lang w:val="id-ID"/>
        </w:rPr>
        <w:t xml:space="preserve"> produ</w:t>
      </w:r>
      <w:r w:rsidRPr="00CC39EE">
        <w:rPr>
          <w:color w:val="000000"/>
        </w:rPr>
        <w:t xml:space="preserve">k, </w:t>
      </w:r>
      <w:r w:rsidRPr="00CC39EE">
        <w:rPr>
          <w:color w:val="000000"/>
          <w:lang w:val="id-ID"/>
        </w:rPr>
        <w:t>Daya saing harga</w:t>
      </w:r>
      <w:r w:rsidRPr="00CC39EE">
        <w:rPr>
          <w:color w:val="000000"/>
        </w:rPr>
        <w:t xml:space="preserve">, </w:t>
      </w:r>
      <w:r w:rsidRPr="00CC39EE">
        <w:rPr>
          <w:color w:val="000000"/>
          <w:lang w:val="id-ID"/>
        </w:rPr>
        <w:t>Kesesuaian harga dengan manfaat</w:t>
      </w:r>
      <w:r w:rsidRPr="00CC39EE">
        <w:rPr>
          <w:color w:val="000000"/>
        </w:rPr>
        <w:t>.</w:t>
      </w:r>
    </w:p>
    <w:p w:rsidR="000408EE" w:rsidRDefault="000408EE" w:rsidP="000408EE">
      <w:pPr>
        <w:pStyle w:val="NormalWeb"/>
        <w:numPr>
          <w:ilvl w:val="0"/>
          <w:numId w:val="2"/>
        </w:numPr>
        <w:spacing w:before="0" w:beforeAutospacing="0" w:after="0" w:afterAutospacing="0" w:line="276" w:lineRule="auto"/>
        <w:jc w:val="both"/>
      </w:pPr>
      <w:r>
        <w:t>Gaya Hidup</w:t>
      </w:r>
    </w:p>
    <w:p w:rsidR="000408EE" w:rsidRDefault="000408EE" w:rsidP="000408EE">
      <w:pPr>
        <w:pStyle w:val="NormalWeb"/>
        <w:tabs>
          <w:tab w:val="left" w:pos="993"/>
        </w:tabs>
        <w:spacing w:before="0" w:beforeAutospacing="0" w:after="0" w:afterAutospacing="0" w:line="276" w:lineRule="auto"/>
        <w:ind w:left="709" w:firstLine="425"/>
        <w:jc w:val="both"/>
      </w:pPr>
      <w:r w:rsidRPr="000408EE">
        <w:rPr>
          <w:color w:val="000000"/>
          <w:lang w:val="id-ID"/>
        </w:rPr>
        <w:t>Gaya hidup menurut Sumarwan (2011:45) lebih menggambarkan perilaku</w:t>
      </w:r>
      <w:r w:rsidRPr="000408EE">
        <w:rPr>
          <w:lang w:val="id-ID"/>
        </w:rPr>
        <w:t xml:space="preserve"> seseorang, yaitu bagaimana mereka hidup, bagaimana menggunakan uangnya, dan bagaimana mereka memanfaatkan waktu yang dimiliki. Dikutip dari Cahyono dkk. (2012:190), gaya hidup menunjukkan bagaimana seseorang hidup, membelanjakan uangnya, mengalokasikan waktu yang dimiliki.</w:t>
      </w:r>
    </w:p>
    <w:p w:rsidR="000408EE" w:rsidRDefault="000408EE" w:rsidP="007E4BBE">
      <w:pPr>
        <w:pStyle w:val="NormalWeb"/>
        <w:tabs>
          <w:tab w:val="left" w:pos="993"/>
        </w:tabs>
        <w:spacing w:before="0" w:beforeAutospacing="0" w:after="0" w:afterAutospacing="0" w:line="276" w:lineRule="auto"/>
        <w:ind w:left="709" w:firstLine="425"/>
        <w:jc w:val="both"/>
      </w:pPr>
      <w:r w:rsidRPr="000860D6">
        <w:rPr>
          <w:lang w:val="id-ID"/>
        </w:rPr>
        <w:t>Menurut Sumarwan, 2003 dalam (Darma dan Japarianto, 2014:82) g</w:t>
      </w:r>
      <w:r w:rsidRPr="000860D6">
        <w:t>aya hidup</w:t>
      </w:r>
      <w:r w:rsidRPr="000860D6">
        <w:rPr>
          <w:lang w:val="id-ID"/>
        </w:rPr>
        <w:t xml:space="preserve"> </w:t>
      </w:r>
      <w:r w:rsidRPr="000860D6">
        <w:t>di</w:t>
      </w:r>
      <w:r w:rsidRPr="000860D6">
        <w:rPr>
          <w:lang w:val="id-ID"/>
        </w:rPr>
        <w:t>identifikasikan</w:t>
      </w:r>
      <w:r w:rsidRPr="000860D6">
        <w:t xml:space="preserve"> dengan</w:t>
      </w:r>
      <w:r w:rsidRPr="000860D6">
        <w:rPr>
          <w:lang w:val="id-ID"/>
        </w:rPr>
        <w:t xml:space="preserve"> dimensi</w:t>
      </w:r>
      <w:r w:rsidRPr="000860D6">
        <w:t xml:space="preserve"> kegiatan, minat dan opini dari seseorang (</w:t>
      </w:r>
      <w:r w:rsidRPr="000860D6">
        <w:rPr>
          <w:i/>
        </w:rPr>
        <w:t>activities, interests, and opinions</w:t>
      </w:r>
      <w:r w:rsidRPr="000860D6">
        <w:t>). Gaya hidup seseorang biasanya tidak permanen dan cepat berubah. Seseorang mungkin dengan cepat mengganti model dan merek pakaiannya karena menyesuakan dengan perubahan hidupnya</w:t>
      </w:r>
      <w:r w:rsidRPr="000860D6">
        <w:rPr>
          <w:lang w:val="id-ID"/>
        </w:rPr>
        <w:t xml:space="preserve"> (</w:t>
      </w:r>
      <w:r w:rsidRPr="000860D6">
        <w:t>Sumarwan</w:t>
      </w:r>
      <w:r w:rsidRPr="000860D6">
        <w:rPr>
          <w:lang w:val="id-ID"/>
        </w:rPr>
        <w:t xml:space="preserve">, </w:t>
      </w:r>
      <w:r w:rsidRPr="000860D6">
        <w:t>2011:57).</w:t>
      </w:r>
      <w:r>
        <w:t xml:space="preserve"> Faktor yang memengaruhi </w:t>
      </w:r>
      <w:proofErr w:type="gramStart"/>
      <w:r>
        <w:t>gaya</w:t>
      </w:r>
      <w:proofErr w:type="gramEnd"/>
      <w:r>
        <w:t xml:space="preserve"> hidup yaitu </w:t>
      </w:r>
      <w:r>
        <w:rPr>
          <w:lang w:val="id-ID"/>
        </w:rPr>
        <w:t>Sikap</w:t>
      </w:r>
      <w:r>
        <w:t xml:space="preserve">, </w:t>
      </w:r>
      <w:r>
        <w:rPr>
          <w:lang w:val="id-ID"/>
        </w:rPr>
        <w:t>Pengalaman atau pengamatan</w:t>
      </w:r>
      <w:r>
        <w:t xml:space="preserve">, </w:t>
      </w:r>
      <w:r>
        <w:rPr>
          <w:lang w:val="id-ID"/>
        </w:rPr>
        <w:t>Kepribadian</w:t>
      </w:r>
      <w:r>
        <w:t xml:space="preserve">, </w:t>
      </w:r>
      <w:r w:rsidRPr="000860D6">
        <w:rPr>
          <w:lang w:val="id-ID"/>
        </w:rPr>
        <w:t>Konsep diri.</w:t>
      </w:r>
      <w:r w:rsidRPr="000860D6">
        <w:t xml:space="preserve"> </w:t>
      </w:r>
    </w:p>
    <w:p w:rsidR="000408EE" w:rsidRDefault="000408EE" w:rsidP="000408EE">
      <w:pPr>
        <w:pStyle w:val="NormalWeb"/>
        <w:spacing w:before="0" w:beforeAutospacing="0" w:after="0" w:afterAutospacing="0" w:line="276" w:lineRule="auto"/>
        <w:ind w:left="426" w:firstLine="283"/>
        <w:jc w:val="both"/>
      </w:pPr>
      <w:r>
        <w:t>Hipotesis</w:t>
      </w:r>
      <w:r w:rsidR="00F91F2D">
        <w:t xml:space="preserve"> </w:t>
      </w:r>
      <w:r w:rsidR="006A62F2">
        <w:t>pada penelitian ini yaitu</w:t>
      </w:r>
      <w:bookmarkStart w:id="0" w:name="_GoBack"/>
      <w:bookmarkEnd w:id="0"/>
      <w:r w:rsidR="00F91F2D">
        <w:t>:</w:t>
      </w:r>
    </w:p>
    <w:p w:rsidR="000408EE" w:rsidRDefault="000408EE" w:rsidP="000408EE">
      <w:pPr>
        <w:pStyle w:val="NormalWeb"/>
        <w:spacing w:before="0" w:beforeAutospacing="0" w:after="0" w:afterAutospacing="0" w:line="276" w:lineRule="auto"/>
        <w:ind w:left="426" w:firstLine="283"/>
        <w:jc w:val="both"/>
      </w:pPr>
      <w:proofErr w:type="gramStart"/>
      <w:r w:rsidRPr="007C6748">
        <w:t>H</w:t>
      </w:r>
      <w:r w:rsidRPr="007C6748">
        <w:rPr>
          <w:vertAlign w:val="subscript"/>
        </w:rPr>
        <w:t>1</w:t>
      </w:r>
      <w:r w:rsidRPr="007C6748">
        <w:t xml:space="preserve"> :</w:t>
      </w:r>
      <w:proofErr w:type="gramEnd"/>
      <w:r w:rsidRPr="007C6748">
        <w:t xml:space="preserve"> Belanja hedonis berpengaruh </w:t>
      </w:r>
      <w:r w:rsidRPr="007C6748">
        <w:rPr>
          <w:lang w:val="id-ID"/>
        </w:rPr>
        <w:t xml:space="preserve">signifikan </w:t>
      </w:r>
      <w:r w:rsidRPr="007C6748">
        <w:t xml:space="preserve">terhadap pembelian </w:t>
      </w:r>
      <w:r>
        <w:t>impulsive</w:t>
      </w:r>
    </w:p>
    <w:p w:rsidR="000408EE" w:rsidRDefault="000408EE" w:rsidP="000408EE">
      <w:pPr>
        <w:pStyle w:val="NormalWeb"/>
        <w:spacing w:before="0" w:beforeAutospacing="0" w:after="0" w:afterAutospacing="0" w:line="276" w:lineRule="auto"/>
        <w:ind w:left="709"/>
        <w:jc w:val="both"/>
        <w:rPr>
          <w:lang w:val="id-ID"/>
        </w:rPr>
      </w:pPr>
      <w:r w:rsidRPr="005D66ED">
        <w:rPr>
          <w:lang w:val="id-ID"/>
        </w:rPr>
        <w:t>H</w:t>
      </w:r>
      <w:r w:rsidRPr="005D66ED">
        <w:rPr>
          <w:vertAlign w:val="subscript"/>
          <w:lang w:val="id-ID"/>
        </w:rPr>
        <w:t>2</w:t>
      </w:r>
      <w:r w:rsidRPr="005D66ED">
        <w:t xml:space="preserve">: Promosi berpengaruh </w:t>
      </w:r>
      <w:r w:rsidRPr="005D66ED">
        <w:rPr>
          <w:lang w:val="id-ID"/>
        </w:rPr>
        <w:t xml:space="preserve">signifikan </w:t>
      </w:r>
      <w:r w:rsidRPr="005D66ED">
        <w:t>terhadap pembelian impulsif</w:t>
      </w:r>
      <w:r w:rsidRPr="005D66ED">
        <w:rPr>
          <w:lang w:val="id-ID"/>
        </w:rPr>
        <w:t>.</w:t>
      </w:r>
    </w:p>
    <w:p w:rsidR="000408EE" w:rsidRDefault="000408EE" w:rsidP="000408EE">
      <w:pPr>
        <w:pStyle w:val="NormalWeb"/>
        <w:spacing w:before="0" w:beforeAutospacing="0" w:after="0" w:afterAutospacing="0" w:line="276" w:lineRule="auto"/>
        <w:ind w:left="426" w:firstLine="283"/>
        <w:jc w:val="both"/>
        <w:rPr>
          <w:lang w:val="id-ID"/>
        </w:rPr>
      </w:pPr>
      <w:r w:rsidRPr="005D66ED">
        <w:rPr>
          <w:lang w:val="id-ID"/>
        </w:rPr>
        <w:t>H</w:t>
      </w:r>
      <w:r w:rsidRPr="005D66ED">
        <w:rPr>
          <w:vertAlign w:val="subscript"/>
          <w:lang w:val="id-ID"/>
        </w:rPr>
        <w:t>3</w:t>
      </w:r>
      <w:r w:rsidRPr="005D66ED">
        <w:t xml:space="preserve">: Harga berpengaruh </w:t>
      </w:r>
      <w:r w:rsidRPr="005D66ED">
        <w:rPr>
          <w:lang w:val="id-ID"/>
        </w:rPr>
        <w:t xml:space="preserve">signifikan </w:t>
      </w:r>
      <w:r w:rsidRPr="005D66ED">
        <w:t>terhadap pembelian impulsif</w:t>
      </w:r>
      <w:r w:rsidRPr="005D66ED">
        <w:rPr>
          <w:lang w:val="id-ID"/>
        </w:rPr>
        <w:t>.</w:t>
      </w:r>
    </w:p>
    <w:p w:rsidR="000408EE" w:rsidRDefault="000408EE" w:rsidP="000408EE">
      <w:pPr>
        <w:pStyle w:val="NormalWeb"/>
        <w:spacing w:before="0" w:beforeAutospacing="0" w:after="0" w:afterAutospacing="0" w:line="276" w:lineRule="auto"/>
        <w:ind w:left="426" w:firstLine="283"/>
        <w:jc w:val="both"/>
        <w:rPr>
          <w:lang w:val="id-ID"/>
        </w:rPr>
      </w:pPr>
      <w:r w:rsidRPr="005D66ED">
        <w:t>H</w:t>
      </w:r>
      <w:r w:rsidRPr="005D66ED">
        <w:rPr>
          <w:vertAlign w:val="subscript"/>
        </w:rPr>
        <w:t>4</w:t>
      </w:r>
      <w:r w:rsidRPr="005D66ED">
        <w:t>:</w:t>
      </w:r>
      <w:r w:rsidRPr="005D66ED">
        <w:rPr>
          <w:lang w:val="id-ID"/>
        </w:rPr>
        <w:t xml:space="preserve"> Gaya Hidup berpengaruh signifikan </w:t>
      </w:r>
      <w:r w:rsidRPr="005D66ED">
        <w:t>terhadap pembelian impulsif</w:t>
      </w:r>
      <w:r w:rsidRPr="005D66ED">
        <w:rPr>
          <w:lang w:val="id-ID"/>
        </w:rPr>
        <w:t>.</w:t>
      </w:r>
    </w:p>
    <w:p w:rsidR="000408EE" w:rsidRPr="007C6748" w:rsidRDefault="000408EE" w:rsidP="000408EE">
      <w:pPr>
        <w:pStyle w:val="NormalWeb"/>
        <w:spacing w:before="0" w:beforeAutospacing="0" w:after="0" w:afterAutospacing="0" w:line="276" w:lineRule="auto"/>
        <w:ind w:left="709"/>
        <w:jc w:val="both"/>
      </w:pPr>
      <w:r w:rsidRPr="007C6748">
        <w:rPr>
          <w:lang w:val="id-ID"/>
        </w:rPr>
        <w:t>H</w:t>
      </w:r>
      <w:r w:rsidRPr="007C6748">
        <w:rPr>
          <w:vertAlign w:val="subscript"/>
          <w:lang w:val="id-ID"/>
        </w:rPr>
        <w:t>5</w:t>
      </w:r>
      <w:r w:rsidRPr="007C6748">
        <w:rPr>
          <w:lang w:val="id-ID"/>
        </w:rPr>
        <w:t xml:space="preserve">: Belanja hedonis, promosi, harga, dan gaya hidup bersama-sama berpengaruh signifikan </w:t>
      </w:r>
      <w:r w:rsidRPr="007C6748">
        <w:t>terhadap pembelian impulsif</w:t>
      </w:r>
      <w:r w:rsidRPr="007C6748">
        <w:rPr>
          <w:lang w:val="id-ID"/>
        </w:rPr>
        <w:t>.</w:t>
      </w:r>
    </w:p>
    <w:p w:rsidR="002C1C37" w:rsidRDefault="002C1C37" w:rsidP="000408EE">
      <w:pPr>
        <w:spacing w:line="276" w:lineRule="auto"/>
        <w:rPr>
          <w:sz w:val="24"/>
          <w:szCs w:val="24"/>
        </w:rPr>
      </w:pPr>
    </w:p>
    <w:p w:rsidR="000408EE" w:rsidRDefault="00F91F2D" w:rsidP="000408EE">
      <w:pPr>
        <w:spacing w:line="276" w:lineRule="auto"/>
        <w:rPr>
          <w:sz w:val="24"/>
          <w:szCs w:val="24"/>
        </w:rPr>
      </w:pPr>
      <w:r>
        <w:rPr>
          <w:noProof/>
          <w:lang w:val="en-US" w:eastAsia="en-US"/>
        </w:rPr>
        <mc:AlternateContent>
          <mc:Choice Requires="wpg">
            <w:drawing>
              <wp:anchor distT="0" distB="0" distL="114300" distR="114300" simplePos="0" relativeHeight="251660288" behindDoc="0" locked="0" layoutInCell="1" allowOverlap="1">
                <wp:simplePos x="0" y="0"/>
                <wp:positionH relativeFrom="column">
                  <wp:posOffset>633730</wp:posOffset>
                </wp:positionH>
                <wp:positionV relativeFrom="paragraph">
                  <wp:posOffset>132080</wp:posOffset>
                </wp:positionV>
                <wp:extent cx="4084955" cy="2569210"/>
                <wp:effectExtent l="0" t="0" r="10795" b="21590"/>
                <wp:wrapNone/>
                <wp:docPr id="2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569210"/>
                          <a:chOff x="-8072" y="0"/>
                          <a:chExt cx="4818197" cy="3615690"/>
                        </a:xfrm>
                      </wpg:grpSpPr>
                      <wps:wsp>
                        <wps:cNvPr id="30" name="AutoShape 45"/>
                        <wps:cNvCnPr>
                          <a:cxnSpLocks noChangeShapeType="1"/>
                          <a:stCxn id="8" idx="3"/>
                        </wps:cNvCnPr>
                        <wps:spPr bwMode="auto">
                          <a:xfrm>
                            <a:off x="1602602" y="365141"/>
                            <a:ext cx="2101208" cy="8389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47"/>
                        <wps:cNvCnPr>
                          <a:cxnSpLocks noChangeShapeType="1"/>
                          <a:stCxn id="11" idx="3"/>
                        </wps:cNvCnPr>
                        <wps:spPr bwMode="auto">
                          <a:xfrm flipV="1">
                            <a:off x="1602541" y="1520162"/>
                            <a:ext cx="2101127" cy="2948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48"/>
                        <wps:cNvCnPr>
                          <a:cxnSpLocks noChangeShapeType="1"/>
                          <a:stCxn id="12" idx="3"/>
                        </wps:cNvCnPr>
                        <wps:spPr bwMode="auto">
                          <a:xfrm flipV="1">
                            <a:off x="1602541" y="1752204"/>
                            <a:ext cx="2101272" cy="83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Rounded Rectangle 7"/>
                        <wps:cNvSpPr>
                          <a:spLocks noChangeArrowheads="1"/>
                        </wps:cNvSpPr>
                        <wps:spPr bwMode="auto">
                          <a:xfrm>
                            <a:off x="3705225" y="933450"/>
                            <a:ext cx="1104900" cy="1041400"/>
                          </a:xfrm>
                          <a:prstGeom prst="roundRect">
                            <a:avLst>
                              <a:gd name="adj" fmla="val 16667"/>
                            </a:avLst>
                          </a:prstGeom>
                          <a:solidFill>
                            <a:srgbClr val="FFFFFF"/>
                          </a:solidFill>
                          <a:ln w="9525">
                            <a:solidFill>
                              <a:srgbClr val="000000"/>
                            </a:solidFill>
                            <a:round/>
                            <a:headEnd/>
                            <a:tailEnd/>
                          </a:ln>
                        </wps:spPr>
                        <wps:txbx>
                          <w:txbxContent>
                            <w:p w:rsidR="000408EE" w:rsidRDefault="000408EE" w:rsidP="000408EE">
                              <w:pPr>
                                <w:jc w:val="center"/>
                              </w:pPr>
                              <w:r>
                                <w:t>Pembelian Impulsif</w:t>
                              </w:r>
                            </w:p>
                            <w:p w:rsidR="000408EE" w:rsidRDefault="000408EE" w:rsidP="000408EE">
                              <w:pPr>
                                <w:jc w:val="center"/>
                                <w:rPr>
                                  <w:lang w:val="id-ID"/>
                                </w:rPr>
                              </w:pPr>
                              <w:r>
                                <w:t>Y</w:t>
                              </w:r>
                            </w:p>
                            <w:p w:rsidR="000408EE" w:rsidRDefault="000408EE" w:rsidP="000408EE">
                              <w:pPr>
                                <w:jc w:val="center"/>
                                <w:rPr>
                                  <w:b/>
                                  <w:i/>
                                  <w:lang w:val="id-ID"/>
                                </w:rPr>
                              </w:pPr>
                            </w:p>
                          </w:txbxContent>
                        </wps:txbx>
                        <wps:bodyPr rot="0" vert="horz" wrap="square" lIns="91440" tIns="45720" rIns="91440" bIns="45720" anchor="t" anchorCtr="0" upright="1">
                          <a:noAutofit/>
                        </wps:bodyPr>
                      </wps:wsp>
                      <wps:wsp>
                        <wps:cNvPr id="34" name="Rounded Rectangle 8"/>
                        <wps:cNvSpPr>
                          <a:spLocks noChangeArrowheads="1"/>
                        </wps:cNvSpPr>
                        <wps:spPr bwMode="auto">
                          <a:xfrm>
                            <a:off x="2" y="0"/>
                            <a:ext cx="1602661" cy="730447"/>
                          </a:xfrm>
                          <a:prstGeom prst="roundRect">
                            <a:avLst>
                              <a:gd name="adj" fmla="val 16667"/>
                            </a:avLst>
                          </a:prstGeom>
                          <a:solidFill>
                            <a:srgbClr val="FFFFFF"/>
                          </a:solidFill>
                          <a:ln w="9525">
                            <a:solidFill>
                              <a:srgbClr val="000000"/>
                            </a:solidFill>
                            <a:round/>
                            <a:headEnd/>
                            <a:tailEnd/>
                          </a:ln>
                        </wps:spPr>
                        <wps:txbx>
                          <w:txbxContent>
                            <w:p w:rsidR="000408EE" w:rsidRPr="0080392A" w:rsidRDefault="000408EE" w:rsidP="000408EE">
                              <w:pPr>
                                <w:jc w:val="center"/>
                                <w:rPr>
                                  <w:color w:val="000000" w:themeColor="text1"/>
                                  <w:sz w:val="24"/>
                                  <w:szCs w:val="24"/>
                                </w:rPr>
                              </w:pPr>
                              <w:r w:rsidRPr="0080392A">
                                <w:rPr>
                                  <w:color w:val="000000" w:themeColor="text1"/>
                                  <w:sz w:val="24"/>
                                  <w:szCs w:val="24"/>
                                </w:rPr>
                                <w:t>Belanja Hedonis</w:t>
                              </w:r>
                              <w:r>
                                <w:rPr>
                                  <w:color w:val="000000" w:themeColor="text1"/>
                                  <w:sz w:val="24"/>
                                  <w:szCs w:val="24"/>
                                </w:rPr>
                                <w:t xml:space="preserve"> (</w:t>
                              </w:r>
                              <w:r w:rsidRPr="0080392A">
                                <w:rPr>
                                  <w:sz w:val="24"/>
                                  <w:szCs w:val="24"/>
                                </w:rPr>
                                <w:t>X</w:t>
                              </w:r>
                              <w:r w:rsidRPr="0080392A">
                                <w:rPr>
                                  <w:sz w:val="24"/>
                                  <w:szCs w:val="24"/>
                                  <w:vertAlign w:val="subscript"/>
                                  <w:lang w:val="id-ID"/>
                                </w:rPr>
                                <w:t>1</w:t>
                              </w:r>
                              <w:r>
                                <w:rPr>
                                  <w:sz w:val="24"/>
                                  <w:szCs w:val="24"/>
                                </w:rPr>
                                <w:t>)</w:t>
                              </w:r>
                            </w:p>
                          </w:txbxContent>
                        </wps:txbx>
                        <wps:bodyPr rot="0" vert="horz" wrap="square" lIns="91440" tIns="45720" rIns="91440" bIns="45720" anchor="t" anchorCtr="0" upright="1">
                          <a:noAutofit/>
                        </wps:bodyPr>
                      </wps:wsp>
                      <wps:wsp>
                        <wps:cNvPr id="35" name="Rounded Rectangle 10"/>
                        <wps:cNvSpPr>
                          <a:spLocks noChangeArrowheads="1"/>
                        </wps:cNvSpPr>
                        <wps:spPr bwMode="auto">
                          <a:xfrm>
                            <a:off x="-8072" y="805064"/>
                            <a:ext cx="1610674" cy="598801"/>
                          </a:xfrm>
                          <a:prstGeom prst="roundRect">
                            <a:avLst>
                              <a:gd name="adj" fmla="val 16667"/>
                            </a:avLst>
                          </a:prstGeom>
                          <a:solidFill>
                            <a:srgbClr val="FFFFFF"/>
                          </a:solidFill>
                          <a:ln w="9525">
                            <a:solidFill>
                              <a:srgbClr val="000000"/>
                            </a:solidFill>
                            <a:round/>
                            <a:headEnd/>
                            <a:tailEnd/>
                          </a:ln>
                        </wps:spPr>
                        <wps:txbx>
                          <w:txbxContent>
                            <w:p w:rsidR="000408EE" w:rsidRPr="0080392A" w:rsidRDefault="000408EE" w:rsidP="000408EE">
                              <w:pPr>
                                <w:jc w:val="center"/>
                                <w:rPr>
                                  <w:color w:val="000000" w:themeColor="text1"/>
                                  <w:sz w:val="24"/>
                                  <w:szCs w:val="24"/>
                                </w:rPr>
                              </w:pPr>
                              <w:r w:rsidRPr="0080392A">
                                <w:rPr>
                                  <w:color w:val="000000" w:themeColor="text1"/>
                                  <w:sz w:val="24"/>
                                  <w:szCs w:val="24"/>
                                </w:rPr>
                                <w:t>Pro</w:t>
                              </w:r>
                              <w:r w:rsidRPr="0080392A">
                                <w:rPr>
                                  <w:color w:val="000000" w:themeColor="text1"/>
                                  <w:sz w:val="24"/>
                                  <w:szCs w:val="24"/>
                                  <w:lang w:val="id-ID"/>
                                </w:rPr>
                                <w:t>m</w:t>
                              </w:r>
                              <w:r w:rsidRPr="0080392A">
                                <w:rPr>
                                  <w:color w:val="000000" w:themeColor="text1"/>
                                  <w:sz w:val="24"/>
                                  <w:szCs w:val="24"/>
                                </w:rPr>
                                <w:t>osi</w:t>
                              </w:r>
                              <w:r>
                                <w:rPr>
                                  <w:color w:val="000000" w:themeColor="text1"/>
                                  <w:sz w:val="24"/>
                                  <w:szCs w:val="24"/>
                                </w:rPr>
                                <w:t xml:space="preserve">  (</w:t>
                              </w:r>
                              <w:r w:rsidRPr="0080392A">
                                <w:rPr>
                                  <w:sz w:val="24"/>
                                  <w:szCs w:val="24"/>
                                </w:rPr>
                                <w:t>X</w:t>
                              </w:r>
                              <w:r w:rsidRPr="0080392A">
                                <w:rPr>
                                  <w:sz w:val="24"/>
                                  <w:szCs w:val="24"/>
                                  <w:vertAlign w:val="subscript"/>
                                  <w:lang w:val="id-ID"/>
                                </w:rPr>
                                <w:t>2</w:t>
                              </w:r>
                              <w:r>
                                <w:rPr>
                                  <w:sz w:val="24"/>
                                  <w:szCs w:val="24"/>
                                </w:rPr>
                                <w:t>)</w:t>
                              </w:r>
                            </w:p>
                          </w:txbxContent>
                        </wps:txbx>
                        <wps:bodyPr rot="0" vert="horz" wrap="square" lIns="91440" tIns="45720" rIns="91440" bIns="45720" anchor="t" anchorCtr="0" upright="1">
                          <a:noAutofit/>
                        </wps:bodyPr>
                      </wps:wsp>
                      <wps:wsp>
                        <wps:cNvPr id="36" name="Rounded Rectangle 11"/>
                        <wps:cNvSpPr>
                          <a:spLocks noChangeArrowheads="1"/>
                        </wps:cNvSpPr>
                        <wps:spPr bwMode="auto">
                          <a:xfrm>
                            <a:off x="-8072" y="1504144"/>
                            <a:ext cx="1610674" cy="622623"/>
                          </a:xfrm>
                          <a:prstGeom prst="roundRect">
                            <a:avLst>
                              <a:gd name="adj" fmla="val 16667"/>
                            </a:avLst>
                          </a:prstGeom>
                          <a:solidFill>
                            <a:srgbClr val="FFFFFF"/>
                          </a:solidFill>
                          <a:ln w="9525">
                            <a:solidFill>
                              <a:srgbClr val="000000"/>
                            </a:solidFill>
                            <a:round/>
                            <a:headEnd/>
                            <a:tailEnd/>
                          </a:ln>
                        </wps:spPr>
                        <wps:txbx>
                          <w:txbxContent>
                            <w:p w:rsidR="000408EE" w:rsidRPr="0080392A" w:rsidRDefault="000408EE" w:rsidP="000408EE">
                              <w:pPr>
                                <w:jc w:val="center"/>
                                <w:rPr>
                                  <w:color w:val="000000" w:themeColor="text1"/>
                                </w:rPr>
                              </w:pPr>
                              <w:r>
                                <w:rPr>
                                  <w:color w:val="000000" w:themeColor="text1"/>
                                </w:rPr>
                                <w:t>Harga (</w:t>
                              </w:r>
                              <w:r w:rsidRPr="00C406F7">
                                <w:rPr>
                                  <w:sz w:val="24"/>
                                  <w:szCs w:val="24"/>
                                </w:rPr>
                                <w:t>X</w:t>
                              </w:r>
                              <w:r>
                                <w:rPr>
                                  <w:sz w:val="24"/>
                                  <w:szCs w:val="24"/>
                                  <w:vertAlign w:val="subscript"/>
                                  <w:lang w:val="id-ID"/>
                                </w:rPr>
                                <w:t>3</w:t>
                              </w:r>
                              <w:r>
                                <w:rPr>
                                  <w:color w:val="000000" w:themeColor="text1"/>
                                </w:rPr>
                                <w:t>)</w:t>
                              </w:r>
                            </w:p>
                            <w:p w:rsidR="000408EE" w:rsidRDefault="000408EE" w:rsidP="000408EE">
                              <w:pPr>
                                <w:jc w:val="center"/>
                                <w:rPr>
                                  <w:sz w:val="24"/>
                                  <w:szCs w:val="24"/>
                                  <w:vertAlign w:val="subscript"/>
                                  <w:lang w:val="id-ID"/>
                                </w:rPr>
                              </w:pPr>
                            </w:p>
                            <w:p w:rsidR="000408EE" w:rsidRDefault="000408EE" w:rsidP="000408EE">
                              <w:pPr>
                                <w:jc w:val="center"/>
                                <w:rPr>
                                  <w:sz w:val="24"/>
                                  <w:szCs w:val="24"/>
                                  <w:vertAlign w:val="subscript"/>
                                  <w:lang w:val="id-ID"/>
                                </w:rPr>
                              </w:pPr>
                            </w:p>
                            <w:p w:rsidR="000408EE" w:rsidRPr="00EF6109" w:rsidRDefault="000408EE" w:rsidP="000408EE">
                              <w:pPr>
                                <w:jc w:val="center"/>
                                <w:rPr>
                                  <w:b/>
                                  <w:vertAlign w:val="subscript"/>
                                  <w:lang w:val="id-ID"/>
                                </w:rPr>
                              </w:pPr>
                            </w:p>
                          </w:txbxContent>
                        </wps:txbx>
                        <wps:bodyPr rot="0" vert="horz" wrap="square" lIns="91440" tIns="45720" rIns="91440" bIns="45720" anchor="t" anchorCtr="0" upright="1">
                          <a:noAutofit/>
                        </wps:bodyPr>
                      </wps:wsp>
                      <wps:wsp>
                        <wps:cNvPr id="37" name="Rounded Rectangle 12"/>
                        <wps:cNvSpPr>
                          <a:spLocks noChangeArrowheads="1"/>
                        </wps:cNvSpPr>
                        <wps:spPr bwMode="auto">
                          <a:xfrm>
                            <a:off x="-8072" y="2238207"/>
                            <a:ext cx="1610674" cy="703222"/>
                          </a:xfrm>
                          <a:prstGeom prst="roundRect">
                            <a:avLst>
                              <a:gd name="adj" fmla="val 16667"/>
                            </a:avLst>
                          </a:prstGeom>
                          <a:solidFill>
                            <a:srgbClr val="FFFFFF"/>
                          </a:solidFill>
                          <a:ln w="9525">
                            <a:solidFill>
                              <a:srgbClr val="000000"/>
                            </a:solidFill>
                            <a:round/>
                            <a:headEnd/>
                            <a:tailEnd/>
                          </a:ln>
                        </wps:spPr>
                        <wps:txbx>
                          <w:txbxContent>
                            <w:p w:rsidR="000408EE" w:rsidRPr="0080392A" w:rsidRDefault="000408EE" w:rsidP="000408EE">
                              <w:pPr>
                                <w:jc w:val="center"/>
                                <w:rPr>
                                  <w:color w:val="000000" w:themeColor="text1"/>
                                  <w:sz w:val="24"/>
                                  <w:szCs w:val="24"/>
                                </w:rPr>
                              </w:pPr>
                              <w:r w:rsidRPr="0080392A">
                                <w:rPr>
                                  <w:color w:val="000000" w:themeColor="text1"/>
                                  <w:sz w:val="24"/>
                                  <w:szCs w:val="24"/>
                                </w:rPr>
                                <w:t>Gaya Hidup</w:t>
                              </w:r>
                              <w:r>
                                <w:rPr>
                                  <w:color w:val="000000" w:themeColor="text1"/>
                                  <w:sz w:val="24"/>
                                  <w:szCs w:val="24"/>
                                </w:rPr>
                                <w:t xml:space="preserve"> (</w:t>
                              </w:r>
                              <w:r w:rsidRPr="0080392A">
                                <w:rPr>
                                  <w:sz w:val="24"/>
                                  <w:szCs w:val="24"/>
                                </w:rPr>
                                <w:t>X</w:t>
                              </w:r>
                              <w:r w:rsidRPr="0080392A">
                                <w:rPr>
                                  <w:sz w:val="24"/>
                                  <w:szCs w:val="24"/>
                                  <w:vertAlign w:val="subscript"/>
                                  <w:lang w:val="id-ID"/>
                                </w:rPr>
                                <w:t>4</w:t>
                              </w:r>
                              <w:r>
                                <w:rPr>
                                  <w:sz w:val="24"/>
                                  <w:szCs w:val="24"/>
                                </w:rPr>
                                <w:t>)</w:t>
                              </w:r>
                            </w:p>
                          </w:txbxContent>
                        </wps:txbx>
                        <wps:bodyPr rot="0" vert="horz" wrap="square" lIns="91440" tIns="45720" rIns="91440" bIns="45720" anchor="t" anchorCtr="0" upright="1">
                          <a:noAutofit/>
                        </wps:bodyPr>
                      </wps:wsp>
                      <wps:wsp>
                        <wps:cNvPr id="38" name="Straight Connector 13"/>
                        <wps:cNvCnPr/>
                        <wps:spPr>
                          <a:xfrm>
                            <a:off x="885791" y="3326890"/>
                            <a:ext cx="0" cy="26321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14"/>
                        <wps:cNvCnPr/>
                        <wps:spPr>
                          <a:xfrm>
                            <a:off x="885825" y="3590925"/>
                            <a:ext cx="3371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 name="Straight Arrow Connector 15"/>
                        <wps:cNvCnPr/>
                        <wps:spPr>
                          <a:xfrm flipV="1">
                            <a:off x="4257675" y="1981200"/>
                            <a:ext cx="0" cy="163449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 name="AutoShape 8"/>
                        <wps:cNvSpPr>
                          <a:spLocks noChangeArrowheads="1"/>
                        </wps:cNvSpPr>
                        <wps:spPr bwMode="auto">
                          <a:xfrm>
                            <a:off x="2331086" y="291441"/>
                            <a:ext cx="437515" cy="511019"/>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408EE" w:rsidRPr="00EF6109" w:rsidRDefault="000408EE" w:rsidP="000408EE">
                              <w:pPr>
                                <w:rPr>
                                  <w:vertAlign w:val="subscript"/>
                                  <w:lang w:val="id-ID"/>
                                </w:rPr>
                              </w:pPr>
                              <w:r>
                                <w:rPr>
                                  <w:lang w:val="id-ID"/>
                                </w:rPr>
                                <w:t>H</w:t>
                              </w:r>
                              <w:r>
                                <w:rPr>
                                  <w:vertAlign w:val="subscript"/>
                                  <w:lang w:val="id-ID"/>
                                </w:rPr>
                                <w:t>1</w:t>
                              </w:r>
                            </w:p>
                          </w:txbxContent>
                        </wps:txbx>
                        <wps:bodyPr rot="0" vert="horz" wrap="square" lIns="91440" tIns="45720" rIns="91440" bIns="45720" anchor="t" anchorCtr="0" upright="1">
                          <a:noAutofit/>
                        </wps:bodyPr>
                      </wps:wsp>
                      <wps:wsp>
                        <wps:cNvPr id="42" name="AutoShape 9"/>
                        <wps:cNvSpPr>
                          <a:spLocks noChangeArrowheads="1"/>
                        </wps:cNvSpPr>
                        <wps:spPr bwMode="auto">
                          <a:xfrm>
                            <a:off x="2330998" y="804898"/>
                            <a:ext cx="546955" cy="398879"/>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408EE" w:rsidRDefault="000408EE" w:rsidP="000408EE">
                              <w:pPr>
                                <w:rPr>
                                  <w:sz w:val="24"/>
                                  <w:szCs w:val="24"/>
                                </w:rPr>
                              </w:pPr>
                              <w:r>
                                <w:t>H</w:t>
                              </w:r>
                              <w:r>
                                <w:rPr>
                                  <w:vertAlign w:val="subscript"/>
                                  <w:lang w:val="id-ID"/>
                                </w:rPr>
                                <w:t>2</w:t>
                              </w:r>
                              <w:r>
                                <w:rPr>
                                  <w:sz w:val="24"/>
                                  <w:szCs w:val="24"/>
                                </w:rPr>
                                <w:t>@</w:t>
                              </w:r>
                            </w:p>
                          </w:txbxContent>
                        </wps:txbx>
                        <wps:bodyPr rot="0" vert="horz" wrap="square" lIns="91440" tIns="45720" rIns="91440" bIns="45720" anchor="t" anchorCtr="0" upright="1">
                          <a:noAutofit/>
                        </wps:bodyPr>
                      </wps:wsp>
                      <wps:wsp>
                        <wps:cNvPr id="43" name="AutoShape 10"/>
                        <wps:cNvSpPr>
                          <a:spLocks noChangeArrowheads="1"/>
                        </wps:cNvSpPr>
                        <wps:spPr bwMode="auto">
                          <a:xfrm>
                            <a:off x="2400300" y="1295400"/>
                            <a:ext cx="419100" cy="37528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408EE" w:rsidRPr="00EF6109" w:rsidRDefault="000408EE" w:rsidP="000408EE">
                              <w:pPr>
                                <w:rPr>
                                  <w:vertAlign w:val="subscript"/>
                                  <w:lang w:val="id-ID"/>
                                </w:rPr>
                              </w:pPr>
                              <w:r>
                                <w:t>H</w:t>
                              </w:r>
                              <w:r>
                                <w:rPr>
                                  <w:vertAlign w:val="subscript"/>
                                  <w:lang w:val="id-ID"/>
                                </w:rPr>
                                <w:t>3</w:t>
                              </w:r>
                            </w:p>
                          </w:txbxContent>
                        </wps:txbx>
                        <wps:bodyPr rot="0" vert="horz" wrap="square" lIns="91440" tIns="45720" rIns="91440" bIns="45720" anchor="t" anchorCtr="0" upright="1">
                          <a:noAutofit/>
                        </wps:bodyPr>
                      </wps:wsp>
                      <wps:wsp>
                        <wps:cNvPr id="44" name="AutoShape 11"/>
                        <wps:cNvSpPr>
                          <a:spLocks noChangeArrowheads="1"/>
                        </wps:cNvSpPr>
                        <wps:spPr bwMode="auto">
                          <a:xfrm>
                            <a:off x="2371634" y="1733157"/>
                            <a:ext cx="575643" cy="393126"/>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408EE" w:rsidRPr="00EF6109" w:rsidRDefault="000408EE" w:rsidP="000408EE">
                              <w:pPr>
                                <w:rPr>
                                  <w:vertAlign w:val="subscript"/>
                                  <w:lang w:val="id-ID"/>
                                </w:rPr>
                              </w:pPr>
                              <w:r>
                                <w:t>H</w:t>
                              </w:r>
                              <w:r>
                                <w:rPr>
                                  <w:vertAlign w:val="subscript"/>
                                  <w:lang w:val="id-ID"/>
                                </w:rPr>
                                <w:t>4</w:t>
                              </w:r>
                            </w:p>
                          </w:txbxContent>
                        </wps:txbx>
                        <wps:bodyPr rot="0" vert="horz" wrap="square" lIns="91440" tIns="45720" rIns="91440" bIns="45720" anchor="t" anchorCtr="0" upright="1">
                          <a:noAutofit/>
                        </wps:bodyPr>
                      </wps:wsp>
                      <wps:wsp>
                        <wps:cNvPr id="45" name="AutoShape 12"/>
                        <wps:cNvSpPr>
                          <a:spLocks noChangeArrowheads="1"/>
                        </wps:cNvSpPr>
                        <wps:spPr bwMode="auto">
                          <a:xfrm>
                            <a:off x="2301605" y="2941461"/>
                            <a:ext cx="645674" cy="38618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408EE" w:rsidRPr="00EF6109" w:rsidRDefault="000408EE" w:rsidP="000408EE">
                              <w:pPr>
                                <w:rPr>
                                  <w:vertAlign w:val="subscript"/>
                                  <w:lang w:val="id-ID"/>
                                </w:rPr>
                              </w:pPr>
                              <w:r>
                                <w:t>H</w:t>
                              </w:r>
                              <w:r>
                                <w:rPr>
                                  <w:vertAlign w:val="subscript"/>
                                  <w:lang w:val="id-ID"/>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49.9pt;margin-top:10.4pt;width:321.65pt;height:202.3pt;z-index:251660288" coordorigin="-80" coordsize="48181,36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9cgtgcAACA4AAAOAAAAZHJzL2Uyb0RvYy54bWzsW22Pm0YQ/l6p/wHx3TG7LG9WfFFq30WV&#10;0jZK0n7neLFpMVDgzr5G/e+dmV1ezNn3koutVOIUOWDYZZl9ZvaZZ9av3+w2qXYblVWSZ3OdvTJ0&#10;LcqCPEyy1Vz//fPVxNW1qvaz0E/zLJrrd1Glv7n48YfX22IW8Xydp2FUatBJVs22xVxf13Uxm06r&#10;YB1t/OpVXkQZXIzzcuPXcFqupmHpb6H3TTrlhmFPt3kZFmUeRFUF3y7lRf2C+o/jKKh/i+MqqrV0&#10;rsPYavos6fMaP6cXr/3ZqvSLdRKoYfhfMYqNn2Tw0LarpV/72k2Z3OtqkwRlXuVx/SrIN9M8jpMg&#10;oneAt2HG4G3elflNQe+ymm1XRWsmMO3ATl/dbfDr7YdSS8K5zj1dy/wNzBE9VmM2GmdbrGZwz7uy&#10;+FR8KOUbwuH7PPirgsvT4XU8X3U37+Jyg43gRbUdWf2utXq0q7UAvhSGKzzL0rUArnHL9jhT8xKs&#10;YfKw3cQ1HK5rXdtgfdm0dpnLPEe2Nm0G7an11J/Jh9MQ2yFtC8BZ1ZmyepkpP639IqIZqtBMypQm&#10;IE2a8u1NndM9mrCkOem+RSZtGewyZUstyxdrP1tFdPfnuwLmgUl0VvVil9EUgS8lIZjDxAvwXr2+&#10;8KSCGdKut7/kITT24cmEyMEUMNvg8I+MadoWE+opzWyA8Rk34Ek4G67peoZHT2vM6c+KsqrfRflG&#10;w4O5XtWln6zW9SLPMnC3vGT0WP/2fVXjMLsGCIQsv0rSFL73Z2mmbee6Z3GLGlR5moR4Ea9V5ep6&#10;kZbarY9+S39qFHu3gX9kIXW2jvzwUh3XfpLCsVaTFesyAbumkY5P20ShrqURhCo8ksNLM3wivD8M&#10;WB1J1/0C737pXrpiIrh9ORHGcjl5e7UQE/uKOdbSXC4WS/YvDp6J2ToJwyjD8TdhhImnYUsFNBkA&#10;2kDSGmq63ztZFAbb/E+DJizg9KPDVrPrPLz7UOLbKbjLr0+Pe3YA9w6aeQ+r/uyZuGfQ79cBX4vT&#10;pPgDXQlnVkUhdAELcI/xhFkQd22OYyQMUERCH2BcxRTuCdclJ2lDSgfp0QdGH1DYbmI/hNZ7sd/9&#10;Bj4A/Z7KBxyLc0Pc9wGOi65cBxxwGbxh9IFxHejx7SP8x2x84CMu0FGofQRmQKuw1l8OGkpZST7Z&#10;cqC3ZZlvcUUHdiYjr/Ix2QBPnsR1TMcAZAOzhEDvmaawFK9suA5jhvAMIGuIcThmAk4eBDkRDnwZ&#10;Wk+I4+DCsQqVz/vhn7oWb1LIIYC6AIe2bXphcBt184AP7dGZPdZzRX9qOHu3nZo4SQsgLRrwinp3&#10;vYOLaH9JMbQylxkVZIBwsM7Lf4BmQTYFtPDvG78E0pX+nMEsekwITL/oRFgOh5Oyf+W6f8XPAuhq&#10;rte6Jg8XtUzZbooSqWaznmc58us4IZ7Zjer8vEccx3s/9J8a75LVD0GOhN8GtoMgd0xDiAaRTWYw&#10;IPQjxinZosDTgWqEOlnFhGgq6c390C7TdjQZpMKnxnonCbiGZdgD9sJsZtgOuCWC3vJc13iEwY+g&#10;p+mlRGgEfZOvNpzefgD0bZw4K+iZhXTlIdTbnNtcKkVHtZsR9TKoIcsaUT9EPQggR0N9GyjOinrO&#10;TZcbxF86tWYv1juGyTkN7nimOqKeUE/BY0T9EPUgfUvUf1LCttYq2xqjeKoYDor4Km5gNop5YMOo&#10;ldDoupbjSZ3RNLkNWjoGmg65KvPktskZ5QnHMZsmGdYZVBoJvQzySCli76WJVEOLWhW93jUUqHcX&#10;9HIgz6vquzTCh6XZxygGsEDNQSqogz79IIiyuumX7sZmMajgbUODhv1gQ3U/mYZqds9pHDUt6Ml5&#10;VreNN0mWl4ee3pkilvc3ma58784n0M54Bsr5uST0tgp3CH6ty0LUfRL8XKV+mBbUMqSC18HPNB3m&#10;giZCJPkR4eNx/GF5BURzUFBwInoYgxOs5o5IJLscM8V3h0TUawaBkHS5fjgc1jQPhMODFRjBLcd2&#10;pDDHPBcKjocjI7NNAQqdEsGa6DrQK6pnFSClePYCoPqz/fqij2KlGuEYS6P4+4mlWOKTCO7K8GeV&#10;40yTGS7kjqBBcFRAaaHs4q8wHYuBE5BGAVo0e6TS/s15a1tjliygV51XvIDG+l2VxffXlf4ugWN6&#10;+dH6uZwI2qTzxWNcGD9xb3Jlu85EXAlr4jmGO4E5+cmzoUogllf7lf73QMheXuk/7Q4Ioont3gQc&#10;MfHGR3YPoMpPCUIb3Uexv7e5Rxwo8JLjqrTg1MInN03D8yBLgajiGsKFQ5jnLqpYwm53U5mgfDpj&#10;VOlttTu82WaMKvuEnVYaQtWBfVUvjCpqW+FYQpR1EiUxi7Zk3nGVs9ZTYP0zTKyFQ1hh3LNUKbyL&#10;K4J5DK8jWwHiwt1H9oOMbGWYBY9s5ZRxhVThTroZ67VS5G23JvTiyjlLVhxEJsjiZVxxICOyBvK9&#10;5Vg2Rj+KK57JOC0Qx5XQMa6McQXQsUfZThlXWsVgzIL6WVC7D6QXV85ZFOQm7Ns2pIQIW7SZgC1O&#10;e3mQLax2B4jp2qB0PywjjnFl4FRP2o04qivqlx/PVldazeD/ElegEkY/QyMNSf1kDn/n1j8n8bf7&#10;Yd/FfwAAAP//AwBQSwMEFAAGAAgAAAAhAG8vOmPhAAAACQEAAA8AAABkcnMvZG93bnJldi54bWxM&#10;j0FLw0AQhe+C/2EZwZvdJE3VxkxKKeqpFGwF8bbNTpPQ7GzIbpP037ue9DQ83uO9b/LVZFoxUO8a&#10;ywjxLAJBXFrdcIXweXh7eAbhvGKtWsuEcCUHq+L2JleZtiN/0LD3lQgl7DKFUHvfZVK6siaj3Mx2&#10;xME72d4oH2RfSd2rMZSbViZR9CiNajgs1KqjTU3leX8xCO+jGtfz+HXYnk+b6/dhsfvaxoR4fzet&#10;X0B4mvxfGH7xAzoUgeloL6ydaBGWy0DuEZIo3OA/pfMYxBEhTRYpyCKX/z8ofgAAAP//AwBQSwEC&#10;LQAUAAYACAAAACEAtoM4kv4AAADhAQAAEwAAAAAAAAAAAAAAAAAAAAAAW0NvbnRlbnRfVHlwZXNd&#10;LnhtbFBLAQItABQABgAIAAAAIQA4/SH/1gAAAJQBAAALAAAAAAAAAAAAAAAAAC8BAABfcmVscy8u&#10;cmVsc1BLAQItABQABgAIAAAAIQAvg9cgtgcAACA4AAAOAAAAAAAAAAAAAAAAAC4CAABkcnMvZTJv&#10;RG9jLnhtbFBLAQItABQABgAIAAAAIQBvLzpj4QAAAAkBAAAPAAAAAAAAAAAAAAAAABAKAABkcnMv&#10;ZG93bnJldi54bWxQSwUGAAAAAAQABADzAAAAHgsAAAAA&#10;">
                <v:shapetype id="_x0000_t32" coordsize="21600,21600" o:spt="32" o:oned="t" path="m,l21600,21600e" filled="f">
                  <v:path arrowok="t" fillok="f" o:connecttype="none"/>
                  <o:lock v:ext="edit" shapetype="t"/>
                </v:shapetype>
                <v:shape id="AutoShape 45" o:spid="_x0000_s1027" type="#_x0000_t32" style="position:absolute;left:16026;top:3651;width:21012;height:83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47" o:spid="_x0000_s1028" type="#_x0000_t32" style="position:absolute;left:16025;top:15201;width:21011;height:29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shape id="AutoShape 48" o:spid="_x0000_s1029" type="#_x0000_t32" style="position:absolute;left:16025;top:17522;width:21013;height:83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stroke endarrow="block"/>
                </v:shape>
                <v:roundrect id="Rounded Rectangle 7" o:spid="_x0000_s1030" style="position:absolute;left:37052;top:9334;width:11049;height:1041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0fcMA&#10;AADbAAAADwAAAGRycy9kb3ducmV2LnhtbESPQWsCMRSE7wX/Q3iCN02sVOxqFCm0eCtdPfT43Lzu&#10;Lt28rEl23fbXN4LQ4zAz3zCb3WAb0ZMPtWMN85kCQVw4U3Op4XR8na5AhIhssHFMGn4owG47ethg&#10;ZtyVP6jPYykShEOGGqoY20zKUFRkMcxcS5y8L+ctxiR9KY3Ha4LbRj4qtZQWa04LFbb0UlHxnXdW&#10;Q2FUp/xn//58for5b99dWL5dtJ6Mh/0aRKQh/ofv7YPRsFjA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e0fcMAAADbAAAADwAAAAAAAAAAAAAAAACYAgAAZHJzL2Rv&#10;d25yZXYueG1sUEsFBgAAAAAEAAQA9QAAAIgDAAAAAA==&#10;">
                  <v:textbox>
                    <w:txbxContent>
                      <w:p w:rsidR="000408EE" w:rsidRDefault="000408EE" w:rsidP="000408EE">
                        <w:pPr>
                          <w:jc w:val="center"/>
                        </w:pPr>
                        <w:r>
                          <w:t>Pembelian Impulsif</w:t>
                        </w:r>
                      </w:p>
                      <w:p w:rsidR="000408EE" w:rsidRDefault="000408EE" w:rsidP="000408EE">
                        <w:pPr>
                          <w:jc w:val="center"/>
                          <w:rPr>
                            <w:lang w:val="id-ID"/>
                          </w:rPr>
                        </w:pPr>
                        <w:r>
                          <w:t>Y</w:t>
                        </w:r>
                      </w:p>
                      <w:p w:rsidR="000408EE" w:rsidRDefault="000408EE" w:rsidP="000408EE">
                        <w:pPr>
                          <w:jc w:val="center"/>
                          <w:rPr>
                            <w:b/>
                            <w:i/>
                            <w:lang w:val="id-ID"/>
                          </w:rPr>
                        </w:pPr>
                      </w:p>
                    </w:txbxContent>
                  </v:textbox>
                </v:roundrect>
                <v:roundrect id="Rounded Rectangle 8" o:spid="_x0000_s1031" style="position:absolute;width:16026;height:73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4sCcQA&#10;AADbAAAADwAAAGRycy9kb3ducmV2LnhtbESPzW7CMBCE75V4B2sr9Vbs/oAgxSBUqVVvqIEDxyVe&#10;kqjxOthOSPv0uBISx9HMfKNZrAbbiJ58qB1reBorEMSFMzWXGnbbj8cZiBCRDTaOScMvBVgtR3cL&#10;zIw78zf1eSxFgnDIUEMVY5tJGYqKLIaxa4mTd3TeYkzSl9J4PCe4beSzUlNpsea0UGFL7xUVP3ln&#10;NRRGdcrv+838MIn5X9+dWH6etH64H9ZvICIN8Ra+tr+MhpdX+P+Sfo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eLAnEAAAA2wAAAA8AAAAAAAAAAAAAAAAAmAIAAGRycy9k&#10;b3ducmV2LnhtbFBLBQYAAAAABAAEAPUAAACJAwAAAAA=&#10;">
                  <v:textbox>
                    <w:txbxContent>
                      <w:p w:rsidR="000408EE" w:rsidRPr="0080392A" w:rsidRDefault="000408EE" w:rsidP="000408EE">
                        <w:pPr>
                          <w:jc w:val="center"/>
                          <w:rPr>
                            <w:color w:val="000000" w:themeColor="text1"/>
                            <w:sz w:val="24"/>
                            <w:szCs w:val="24"/>
                          </w:rPr>
                        </w:pPr>
                        <w:r w:rsidRPr="0080392A">
                          <w:rPr>
                            <w:color w:val="000000" w:themeColor="text1"/>
                            <w:sz w:val="24"/>
                            <w:szCs w:val="24"/>
                          </w:rPr>
                          <w:t>Belanja Hedonis</w:t>
                        </w:r>
                        <w:r>
                          <w:rPr>
                            <w:color w:val="000000" w:themeColor="text1"/>
                            <w:sz w:val="24"/>
                            <w:szCs w:val="24"/>
                          </w:rPr>
                          <w:t xml:space="preserve"> (</w:t>
                        </w:r>
                        <w:r w:rsidRPr="0080392A">
                          <w:rPr>
                            <w:sz w:val="24"/>
                            <w:szCs w:val="24"/>
                          </w:rPr>
                          <w:t>X</w:t>
                        </w:r>
                        <w:r w:rsidRPr="0080392A">
                          <w:rPr>
                            <w:sz w:val="24"/>
                            <w:szCs w:val="24"/>
                            <w:vertAlign w:val="subscript"/>
                            <w:lang w:val="id-ID"/>
                          </w:rPr>
                          <w:t>1</w:t>
                        </w:r>
                        <w:r>
                          <w:rPr>
                            <w:sz w:val="24"/>
                            <w:szCs w:val="24"/>
                          </w:rPr>
                          <w:t>)</w:t>
                        </w:r>
                      </w:p>
                    </w:txbxContent>
                  </v:textbox>
                </v:roundrect>
                <v:roundrect id="Rounded Rectangle 10" o:spid="_x0000_s1032" style="position:absolute;left:-80;top:8050;width:16106;height:59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KJksMA&#10;AADbAAAADwAAAGRycy9kb3ducmV2LnhtbESPQWsCMRSE74X+h/AEbzWxYqmrUUpB6a249uDxuXnu&#10;Lm5e1iS7bvvrTaHQ4zAz3zCrzWAb0ZMPtWMN04kCQVw4U3Op4euwfXoFESKywcYxafimAJv148MK&#10;M+NuvKc+j6VIEA4ZaqhibDMpQ1GRxTBxLXHyzs5bjEn6UhqPtwS3jXxW6kVarDktVNjSe0XFJe+s&#10;hsKoTvlj/7k4zWP+03dXlrur1uPR8LYEEWmI/+G/9ofRMJvD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KJksMAAADbAAAADwAAAAAAAAAAAAAAAACYAgAAZHJzL2Rv&#10;d25yZXYueG1sUEsFBgAAAAAEAAQA9QAAAIgDAAAAAA==&#10;">
                  <v:textbox>
                    <w:txbxContent>
                      <w:p w:rsidR="000408EE" w:rsidRPr="0080392A" w:rsidRDefault="000408EE" w:rsidP="000408EE">
                        <w:pPr>
                          <w:jc w:val="center"/>
                          <w:rPr>
                            <w:color w:val="000000" w:themeColor="text1"/>
                            <w:sz w:val="24"/>
                            <w:szCs w:val="24"/>
                          </w:rPr>
                        </w:pPr>
                        <w:r w:rsidRPr="0080392A">
                          <w:rPr>
                            <w:color w:val="000000" w:themeColor="text1"/>
                            <w:sz w:val="24"/>
                            <w:szCs w:val="24"/>
                          </w:rPr>
                          <w:t>Pro</w:t>
                        </w:r>
                        <w:r w:rsidRPr="0080392A">
                          <w:rPr>
                            <w:color w:val="000000" w:themeColor="text1"/>
                            <w:sz w:val="24"/>
                            <w:szCs w:val="24"/>
                            <w:lang w:val="id-ID"/>
                          </w:rPr>
                          <w:t>m</w:t>
                        </w:r>
                        <w:r w:rsidRPr="0080392A">
                          <w:rPr>
                            <w:color w:val="000000" w:themeColor="text1"/>
                            <w:sz w:val="24"/>
                            <w:szCs w:val="24"/>
                          </w:rPr>
                          <w:t>osi</w:t>
                        </w:r>
                        <w:r>
                          <w:rPr>
                            <w:color w:val="000000" w:themeColor="text1"/>
                            <w:sz w:val="24"/>
                            <w:szCs w:val="24"/>
                          </w:rPr>
                          <w:t xml:space="preserve">  (</w:t>
                        </w:r>
                        <w:r w:rsidRPr="0080392A">
                          <w:rPr>
                            <w:sz w:val="24"/>
                            <w:szCs w:val="24"/>
                          </w:rPr>
                          <w:t>X</w:t>
                        </w:r>
                        <w:r w:rsidRPr="0080392A">
                          <w:rPr>
                            <w:sz w:val="24"/>
                            <w:szCs w:val="24"/>
                            <w:vertAlign w:val="subscript"/>
                            <w:lang w:val="id-ID"/>
                          </w:rPr>
                          <w:t>2</w:t>
                        </w:r>
                        <w:r>
                          <w:rPr>
                            <w:sz w:val="24"/>
                            <w:szCs w:val="24"/>
                          </w:rPr>
                          <w:t>)</w:t>
                        </w:r>
                      </w:p>
                    </w:txbxContent>
                  </v:textbox>
                </v:roundrect>
                <v:roundrect id="Rounded Rectangle 11" o:spid="_x0000_s1033" style="position:absolute;left:-80;top:15041;width:16106;height:62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X5cMA&#10;AADbAAAADwAAAGRycy9kb3ducmV2LnhtbESPQWsCMRSE7wX/Q3hCb5rYorSrUaTQ0pu49tDjc/O6&#10;u3TzsibZdeuvN4LQ4zAz3zCrzWAb0ZMPtWMNs6kCQVw4U3Op4evwPnkBESKywcYxafijAJv16GGF&#10;mXFn3lOfx1IkCIcMNVQxtpmUoajIYpi6ljh5P85bjEn6UhqP5wS3jXxSaiEt1pwWKmzpraLiN++s&#10;hsKoTvnvfvd6nMf80ncnlh8nrR/Hw3YJItIQ/8P39qfR8Ly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AX5cMAAADbAAAADwAAAAAAAAAAAAAAAACYAgAAZHJzL2Rv&#10;d25yZXYueG1sUEsFBgAAAAAEAAQA9QAAAIgDAAAAAA==&#10;">
                  <v:textbox>
                    <w:txbxContent>
                      <w:p w:rsidR="000408EE" w:rsidRPr="0080392A" w:rsidRDefault="000408EE" w:rsidP="000408EE">
                        <w:pPr>
                          <w:jc w:val="center"/>
                          <w:rPr>
                            <w:color w:val="000000" w:themeColor="text1"/>
                          </w:rPr>
                        </w:pPr>
                        <w:r>
                          <w:rPr>
                            <w:color w:val="000000" w:themeColor="text1"/>
                          </w:rPr>
                          <w:t>Harga (</w:t>
                        </w:r>
                        <w:r w:rsidRPr="00C406F7">
                          <w:rPr>
                            <w:sz w:val="24"/>
                            <w:szCs w:val="24"/>
                          </w:rPr>
                          <w:t>X</w:t>
                        </w:r>
                        <w:r>
                          <w:rPr>
                            <w:sz w:val="24"/>
                            <w:szCs w:val="24"/>
                            <w:vertAlign w:val="subscript"/>
                            <w:lang w:val="id-ID"/>
                          </w:rPr>
                          <w:t>3</w:t>
                        </w:r>
                        <w:r>
                          <w:rPr>
                            <w:color w:val="000000" w:themeColor="text1"/>
                          </w:rPr>
                          <w:t>)</w:t>
                        </w:r>
                      </w:p>
                      <w:p w:rsidR="000408EE" w:rsidRDefault="000408EE" w:rsidP="000408EE">
                        <w:pPr>
                          <w:jc w:val="center"/>
                          <w:rPr>
                            <w:sz w:val="24"/>
                            <w:szCs w:val="24"/>
                            <w:vertAlign w:val="subscript"/>
                            <w:lang w:val="id-ID"/>
                          </w:rPr>
                        </w:pPr>
                      </w:p>
                      <w:p w:rsidR="000408EE" w:rsidRDefault="000408EE" w:rsidP="000408EE">
                        <w:pPr>
                          <w:jc w:val="center"/>
                          <w:rPr>
                            <w:sz w:val="24"/>
                            <w:szCs w:val="24"/>
                            <w:vertAlign w:val="subscript"/>
                            <w:lang w:val="id-ID"/>
                          </w:rPr>
                        </w:pPr>
                      </w:p>
                      <w:p w:rsidR="000408EE" w:rsidRPr="00EF6109" w:rsidRDefault="000408EE" w:rsidP="000408EE">
                        <w:pPr>
                          <w:jc w:val="center"/>
                          <w:rPr>
                            <w:b/>
                            <w:vertAlign w:val="subscript"/>
                            <w:lang w:val="id-ID"/>
                          </w:rPr>
                        </w:pPr>
                      </w:p>
                    </w:txbxContent>
                  </v:textbox>
                </v:roundrect>
                <v:roundrect id="Rounded Rectangle 12" o:spid="_x0000_s1034" style="position:absolute;left:-80;top:22382;width:16106;height:703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yyfsQA&#10;AADbAAAADwAAAGRycy9kb3ducmV2LnhtbESPzWrDMBCE74W8g9hCb43UlubHjRJCoaW3UCeHHDfW&#10;xja1Vo4kO26fPioEchxm5htmsRpsI3ryoXas4WmsQBAXztRcathtPx5nIEJENtg4Jg2/FGC1HN0t&#10;MDPuzN/U57EUCcIhQw1VjG0mZSgqshjGriVO3tF5izFJX0rj8ZzgtpHPSk2kxZrTQoUtvVdU/OSd&#10;1VAY1Sm/7zfzw2vM//ruxPLzpPXD/bB+AxFpiLfwtf1lNLxM4f9L+gF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Msn7EAAAA2wAAAA8AAAAAAAAAAAAAAAAAmAIAAGRycy9k&#10;b3ducmV2LnhtbFBLBQYAAAAABAAEAPUAAACJAwAAAAA=&#10;">
                  <v:textbox>
                    <w:txbxContent>
                      <w:p w:rsidR="000408EE" w:rsidRPr="0080392A" w:rsidRDefault="000408EE" w:rsidP="000408EE">
                        <w:pPr>
                          <w:jc w:val="center"/>
                          <w:rPr>
                            <w:color w:val="000000" w:themeColor="text1"/>
                            <w:sz w:val="24"/>
                            <w:szCs w:val="24"/>
                          </w:rPr>
                        </w:pPr>
                        <w:r w:rsidRPr="0080392A">
                          <w:rPr>
                            <w:color w:val="000000" w:themeColor="text1"/>
                            <w:sz w:val="24"/>
                            <w:szCs w:val="24"/>
                          </w:rPr>
                          <w:t>Gaya Hidup</w:t>
                        </w:r>
                        <w:r>
                          <w:rPr>
                            <w:color w:val="000000" w:themeColor="text1"/>
                            <w:sz w:val="24"/>
                            <w:szCs w:val="24"/>
                          </w:rPr>
                          <w:t xml:space="preserve"> (</w:t>
                        </w:r>
                        <w:r w:rsidRPr="0080392A">
                          <w:rPr>
                            <w:sz w:val="24"/>
                            <w:szCs w:val="24"/>
                          </w:rPr>
                          <w:t>X</w:t>
                        </w:r>
                        <w:r w:rsidRPr="0080392A">
                          <w:rPr>
                            <w:sz w:val="24"/>
                            <w:szCs w:val="24"/>
                            <w:vertAlign w:val="subscript"/>
                            <w:lang w:val="id-ID"/>
                          </w:rPr>
                          <w:t>4</w:t>
                        </w:r>
                        <w:r>
                          <w:rPr>
                            <w:sz w:val="24"/>
                            <w:szCs w:val="24"/>
                          </w:rPr>
                          <w:t>)</w:t>
                        </w:r>
                      </w:p>
                    </w:txbxContent>
                  </v:textbox>
                </v:roundrect>
                <v:line id="Straight Connector 13" o:spid="_x0000_s1035" style="position:absolute;visibility:visible;mso-wrap-style:square" from="8857,33268" to="8857,35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jVXsIAAADbAAAADwAAAGRycy9kb3ducmV2LnhtbERPy2rCQBTdF/yH4Qru6kRLjURHCYJQ&#10;21V94PaSuSbRzJ0wM8a0X99ZFFweznu57k0jOnK+tqxgMk5AEBdW11wqOB62r3MQPiBrbCyTgh/y&#10;sF4NXpaYafvgb+r2oRQxhH2GCqoQ2kxKX1Rk0I9tSxy5i3UGQ4SulNrhI4abRk6TZCYN1hwbKmxp&#10;U1Fx29+NgnnxeXV5mu8m76c2/e2mX7PtOVVqNOzzBYhAfXiK/90fWsFb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4jVXsIAAADbAAAADwAAAAAAAAAAAAAA&#10;AAChAgAAZHJzL2Rvd25yZXYueG1sUEsFBgAAAAAEAAQA+QAAAJADAAAAAA==&#10;" strokecolor="black [3213]"/>
                <v:line id="Straight Connector 14" o:spid="_x0000_s1036" style="position:absolute;visibility:visible;mso-wrap-style:square" from="8858,35909" to="42576,35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bxgcUAAADbAAAADwAAAGRycy9kb3ducmV2LnhtbESPQWvCQBSE74X+h+UVvIhuVBpN6ipF&#10;EXoRMXrQ2yP7moRm34bsauK/7xaEHoeZ+YZZrntTizu1rrKsYDKOQBDnVldcKDifdqMFCOeRNdaW&#10;ScGDHKxXry9LTLXt+Ej3zBciQNilqKD0vkmldHlJBt3YNsTB+7atQR9kW0jdYhfgppbTKIqlwYrD&#10;QokNbUrKf7KbUbA9x12WFO/z4WS27xM+TC/XvVFq8NZ/foDw1Pv/8LP9pRXMEvj7En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1bxgcUAAADbAAAADwAAAAAAAAAA&#10;AAAAAAChAgAAZHJzL2Rvd25yZXYueG1sUEsFBgAAAAAEAAQA+QAAAJMDAAAAAA==&#10;" strokecolor="black [3213]" strokeweight="1pt"/>
                <v:shape id="Straight Arrow Connector 15" o:spid="_x0000_s1037" type="#_x0000_t32" style="position:absolute;left:42576;top:19812;width:0;height:163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YSU8MAAADbAAAADwAAAGRycy9kb3ducmV2LnhtbERPz2vCMBS+D/wfwhO8jJlONhnVWOxA&#10;6MW56RgeH82zLW1eSpLZ+t8vB2HHj+/3OhtNJ67kfGNZwfM8AUFcWt1wpeD7tHt6A+EDssbOMim4&#10;kYdsM3lYY6rtwF90PYZKxBD2KSqoQ+hTKX1Zk0E/tz1x5C7WGQwRukpqh0MMN51cJMlSGmw4NtTY&#10;03tNZXv8NQryRZ70n+fHQ/Gh3ZD/tPvXW7FXajYdtysQgcbwL767C63gJa6PX+IPkJ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GElPDAAAA2wAAAA8AAAAAAAAAAAAA&#10;AAAAoQIAAGRycy9kb3ducmV2LnhtbFBLBQYAAAAABAAEAPkAAACRAwAAAAA=&#10;" strokecolor="black [3213]" strokeweight="1pt">
                  <v:stroke endarrow="open"/>
                </v:shape>
                <v:roundrect id="AutoShape 8" o:spid="_x0000_s1038" style="position:absolute;left:23310;top:2914;width:4376;height:51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Z+E8QA&#10;AADbAAAADwAAAGRycy9kb3ducmV2LnhtbESP0WoCMRRE3wX/IVyhb5rVSi2rUbSlUJAqtf2Ay+a6&#10;u5rcLEnU1a83hYKPw8ycYWaL1hpxJh9qxwqGgwwEceF0zaWC35+P/iuIEJE1Gsek4EoBFvNuZ4a5&#10;dhf+pvMuliJBOOSooIqxyaUMRUUWw8A1xMnbO28xJulLqT1eEtwaOcqyF2mx5rRQYUNvFRXH3ckq&#10;OJh3uV1l9jQpzab9Wk9ufvl8U+qp1y6nICK18RH+b39qBeMh/H1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mfhPEAAAA2wAAAA8AAAAAAAAAAAAAAAAAmAIAAGRycy9k&#10;b3ducmV2LnhtbFBLBQYAAAAABAAEAPUAAACJAwAAAAA=&#10;" filled="f" stroked="f">
                  <v:textbox>
                    <w:txbxContent>
                      <w:p w:rsidR="000408EE" w:rsidRPr="00EF6109" w:rsidRDefault="000408EE" w:rsidP="000408EE">
                        <w:pPr>
                          <w:rPr>
                            <w:vertAlign w:val="subscript"/>
                            <w:lang w:val="id-ID"/>
                          </w:rPr>
                        </w:pPr>
                        <w:r>
                          <w:rPr>
                            <w:lang w:val="id-ID"/>
                          </w:rPr>
                          <w:t>H</w:t>
                        </w:r>
                        <w:r>
                          <w:rPr>
                            <w:vertAlign w:val="subscript"/>
                            <w:lang w:val="id-ID"/>
                          </w:rPr>
                          <w:t>1</w:t>
                        </w:r>
                      </w:p>
                    </w:txbxContent>
                  </v:textbox>
                </v:roundrect>
                <v:roundrect id="AutoShape 9" o:spid="_x0000_s1039" style="position:absolute;left:23309;top:8048;width:5470;height:39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gZMQA&#10;AADbAAAADwAAAGRycy9kb3ducmV2LnhtbESP0WoCMRRE34X+Q7hC39ystmhZjWKVQqFUqe0HXDbX&#10;3dXkZkmibv36piD4OMzMGWa26KwRZ/KhcaxgmOUgiEunG64U/Hy/DV5AhIis0TgmBb8UYDF/6M2w&#10;0O7CX3TexUokCIcCFdQxtoWUoazJYshcS5y8vfMWY5K+ktrjJcGtkaM8H0uLDaeFGlta1VQedyer&#10;4GDWcvua29OkMpvu82Ny9cunq1KP/W45BRGpi/fwrf2uFTyP4P9L+g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04GTEAAAA2wAAAA8AAAAAAAAAAAAAAAAAmAIAAGRycy9k&#10;b3ducmV2LnhtbFBLBQYAAAAABAAEAPUAAACJAwAAAAA=&#10;" filled="f" stroked="f">
                  <v:textbox>
                    <w:txbxContent>
                      <w:p w:rsidR="000408EE" w:rsidRDefault="000408EE" w:rsidP="000408EE">
                        <w:pPr>
                          <w:rPr>
                            <w:sz w:val="24"/>
                            <w:szCs w:val="24"/>
                          </w:rPr>
                        </w:pPr>
                        <w:r>
                          <w:t>H</w:t>
                        </w:r>
                        <w:r>
                          <w:rPr>
                            <w:vertAlign w:val="subscript"/>
                            <w:lang w:val="id-ID"/>
                          </w:rPr>
                          <w:t>2</w:t>
                        </w:r>
                        <w:r>
                          <w:rPr>
                            <w:sz w:val="24"/>
                            <w:szCs w:val="24"/>
                          </w:rPr>
                          <w:t>@</w:t>
                        </w:r>
                      </w:p>
                    </w:txbxContent>
                  </v:textbox>
                </v:roundrect>
                <v:roundrect id="AutoShape 10" o:spid="_x0000_s1040" style="position:absolute;left:24003;top:12954;width:4191;height:37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F/8UA&#10;AADbAAAADwAAAGRycy9kb3ducmV2LnhtbESP3WoCMRSE74W+QzgF79xstahsjWIVQSi1+PMAh83p&#10;7rbJyZJE3fr0TUHo5TAz3zCzRWeNuJAPjWMFT1kOgrh0uuFKwem4GUxBhIis0TgmBT8UYDF/6M2w&#10;0O7Ke7ocYiUShEOBCuoY20LKUNZkMWSuJU7ep/MWY5K+ktrjNcGtkcM8H0uLDaeFGlta1VR+H85W&#10;wZdZy4/X3J4nldl172+Tm1+Obkr1H7vlC4hIXfwP39tbreB5BH9f0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OEX/xQAAANsAAAAPAAAAAAAAAAAAAAAAAJgCAABkcnMv&#10;ZG93bnJldi54bWxQSwUGAAAAAAQABAD1AAAAigMAAAAA&#10;" filled="f" stroked="f">
                  <v:textbox>
                    <w:txbxContent>
                      <w:p w:rsidR="000408EE" w:rsidRPr="00EF6109" w:rsidRDefault="000408EE" w:rsidP="000408EE">
                        <w:pPr>
                          <w:rPr>
                            <w:vertAlign w:val="subscript"/>
                            <w:lang w:val="id-ID"/>
                          </w:rPr>
                        </w:pPr>
                        <w:r>
                          <w:t>H</w:t>
                        </w:r>
                        <w:r>
                          <w:rPr>
                            <w:vertAlign w:val="subscript"/>
                            <w:lang w:val="id-ID"/>
                          </w:rPr>
                          <w:t>3</w:t>
                        </w:r>
                      </w:p>
                    </w:txbxContent>
                  </v:textbox>
                </v:roundrect>
                <v:roundrect id="AutoShape 11" o:spid="_x0000_s1041" style="position:absolute;left:23716;top:17331;width:5756;height:39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i8UA&#10;AADbAAAADwAAAGRycy9kb3ducmV2LnhtbESP3WoCMRSE7wXfIZxC79xsVapsjeIPhYLU4s8DHDan&#10;u9smJ0sSdevTm0Khl8PMfMPMFp014kI+NI4VPGU5COLS6YYrBafj62AKIkRkjcYxKfihAIt5vzfD&#10;Qrsr7+lyiJVIEA4FKqhjbAspQ1mTxZC5ljh5n85bjEn6SmqP1wS3Rg7z/FlabDgt1NjSuqby+3C2&#10;Cr7MRn6scnueVGbXvW8nN78c3ZR6fOiWLyAidfE//Nd+0wrGY/j9kn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0d2LxQAAANsAAAAPAAAAAAAAAAAAAAAAAJgCAABkcnMv&#10;ZG93bnJldi54bWxQSwUGAAAAAAQABAD1AAAAigMAAAAA&#10;" filled="f" stroked="f">
                  <v:textbox>
                    <w:txbxContent>
                      <w:p w:rsidR="000408EE" w:rsidRPr="00EF6109" w:rsidRDefault="000408EE" w:rsidP="000408EE">
                        <w:pPr>
                          <w:rPr>
                            <w:vertAlign w:val="subscript"/>
                            <w:lang w:val="id-ID"/>
                          </w:rPr>
                        </w:pPr>
                        <w:r>
                          <w:t>H</w:t>
                        </w:r>
                        <w:r>
                          <w:rPr>
                            <w:vertAlign w:val="subscript"/>
                            <w:lang w:val="id-ID"/>
                          </w:rPr>
                          <w:t>4</w:t>
                        </w:r>
                      </w:p>
                    </w:txbxContent>
                  </v:textbox>
                </v:roundrect>
                <v:roundrect id="AutoShape 12" o:spid="_x0000_s1042" style="position:absolute;left:23016;top:29414;width:6456;height:386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14EMUA&#10;AADbAAAADwAAAGRycy9kb3ducmV2LnhtbESP3WoCMRSE7wu+QzgF72q22lbZGsUfCoJYUfsAh83p&#10;7tbkZEmirj69KRR6OczMN8x42lojzuRD7VjBcy8DQVw4XXOp4Ovw8TQCESKyRuOYFFwpwHTSeRhj&#10;rt2Fd3Tex1IkCIccFVQxNrmUoajIYui5hjh5385bjEn6UmqPlwS3Rvaz7E1arDktVNjQoqLiuD9Z&#10;BT9mKbfzzJ6GpflsN+vhzc8GN6W6j+3sHUSkNv6H/9orreDlFX6/pB8gJ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nXgQxQAAANsAAAAPAAAAAAAAAAAAAAAAAJgCAABkcnMv&#10;ZG93bnJldi54bWxQSwUGAAAAAAQABAD1AAAAigMAAAAA&#10;" filled="f" stroked="f">
                  <v:textbox>
                    <w:txbxContent>
                      <w:p w:rsidR="000408EE" w:rsidRPr="00EF6109" w:rsidRDefault="000408EE" w:rsidP="000408EE">
                        <w:pPr>
                          <w:rPr>
                            <w:vertAlign w:val="subscript"/>
                            <w:lang w:val="id-ID"/>
                          </w:rPr>
                        </w:pPr>
                        <w:r>
                          <w:t>H</w:t>
                        </w:r>
                        <w:r>
                          <w:rPr>
                            <w:vertAlign w:val="subscript"/>
                            <w:lang w:val="id-ID"/>
                          </w:rPr>
                          <w:t>5</w:t>
                        </w:r>
                      </w:p>
                    </w:txbxContent>
                  </v:textbox>
                </v:roundrect>
              </v:group>
            </w:pict>
          </mc:Fallback>
        </mc:AlternateContent>
      </w:r>
      <w:r>
        <w:rPr>
          <w:noProof/>
          <w:lang w:val="en-US" w:eastAsia="en-US"/>
        </w:rPr>
        <mc:AlternateContent>
          <mc:Choice Requires="wps">
            <w:drawing>
              <wp:anchor distT="0" distB="0" distL="114300" distR="114300" simplePos="0" relativeHeight="251659264" behindDoc="1" locked="0" layoutInCell="1" allowOverlap="1">
                <wp:simplePos x="0" y="0"/>
                <wp:positionH relativeFrom="column">
                  <wp:posOffset>448945</wp:posOffset>
                </wp:positionH>
                <wp:positionV relativeFrom="paragraph">
                  <wp:posOffset>92710</wp:posOffset>
                </wp:positionV>
                <wp:extent cx="1733550" cy="2422525"/>
                <wp:effectExtent l="0" t="0" r="19050" b="1587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242252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11DA9" id="Rectangle 2" o:spid="_x0000_s1026" style="position:absolute;margin-left:35.35pt;margin-top:7.3pt;width:136.5pt;height:19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q7iwIAAHcFAAAOAAAAZHJzL2Uyb0RvYy54bWysVEtPGzEQvlfqf7B8L5tdEqArNigCUVWK&#10;AAEVZ+O1kxW2x7WdbNJf37H3QaCoh6oXy/Z88/jmdX6x04pshfMNmIrmRxNKhOFQN2ZV0R+P11/O&#10;KPGBmZopMKKie+Hpxfzzp/PWlqKANahaOIJGjC9bW9F1CLbMMs/XQjN/BFYYFEpwmgV8ulVWO9ai&#10;da2yYjI5yVpwtXXAhff4e9UJ6TzZl1LwcCulF4GoimJsIZ0unc/xzObnrFw5ZtcN78Ng/xCFZo1B&#10;p6OpKxYY2bjmD1O64Q48yHDEQWcgZcNF4oBs8sk7Ng9rZkXigsnxdkyT/39m+c32zpGmrmiBlTJM&#10;Y43uMWvMrJQgRcxPa32JsAd75yJDb5fAXzwKsjeS+PA9ZiedjljkR3Yp2fsx2WIXCMfP/PT4eDbD&#10;mnCUFdOimBWz6C5j5aBunQ/fBGgSLxV1GFdKMtsufeigAyR6U4a0aLc4nUwSzINq6utGqRR27Chx&#10;qRzZMuyFsMt7ZwcodK1Mz6ujkkiFvRKd/XshMVcYfNE5eGuTcS5MOOntKoPoqCYxglEx/0hRhSGY&#10;HhvVROreUbGn9DePo0byCiaMyrox4D7yXL+Mnjv8wL7jHOk/Q73HFnHQzY63/LrBciyZD3fM4bBg&#10;CXEBhFs8pAKsAPQ3Stbgfn30H/HYwyilpMXhq6j/uWFOUKK+G+zur/l0Gqc1Paaz0wIf7lDyfCgx&#10;G30JWNMcV43l6RrxQQ1X6UA/4Z5YRK8oYoaj74ry4IbHZeiWAm4aLhaLBMMJtSwszYPl0XjMamy3&#10;x90Tc7bvyYDtfAPDoLLyXWt22KhpYLEJIJvUt6957fON0506v99EcX0cvhPqdV/OfwMAAP//AwBQ&#10;SwMEFAAGAAgAAAAhAPDNoATcAAAACQEAAA8AAABkcnMvZG93bnJldi54bWxMj0FPg0AQhe8m/ofN&#10;mHgxdqltoFKWxhj5AVK9b9kpoOwsYZcC/nrHk73NvPfy5pvsMNtOXHDwrSMF61UEAqlypqVawcex&#10;eNyB8EGT0Z0jVLCgh0N+e5Pp1LiJ3vFShlpwCflUK2hC6FMpfdWg1X7leiT2zm6wOvA61NIMeuJy&#10;28mnKIql1S3xhUb3+Npg9V2OVkGf0PTzFYrjQvj5tiuWh7bUo1L3d/PLHkTAOfyH4Q+f0SFnppMb&#10;yXjRKUiihJOsb2MQ7G+2GxZOPDzHa5B5Jq8/yH8BAAD//wMAUEsBAi0AFAAGAAgAAAAhALaDOJL+&#10;AAAA4QEAABMAAAAAAAAAAAAAAAAAAAAAAFtDb250ZW50X1R5cGVzXS54bWxQSwECLQAUAAYACAAA&#10;ACEAOP0h/9YAAACUAQAACwAAAAAAAAAAAAAAAAAvAQAAX3JlbHMvLnJlbHNQSwECLQAUAAYACAAA&#10;ACEAsIXau4sCAAB3BQAADgAAAAAAAAAAAAAAAAAuAgAAZHJzL2Uyb0RvYy54bWxQSwECLQAUAAYA&#10;CAAAACEA8M2gBNwAAAAJAQAADwAAAAAAAAAAAAAAAADlBAAAZHJzL2Rvd25yZXYueG1sUEsFBgAA&#10;AAAEAAQA8wAAAO4FAAAAAA==&#10;" fillcolor="white [3201]" strokecolor="black [3213]" strokeweight="1pt">
                <v:path arrowok="t"/>
              </v:rect>
            </w:pict>
          </mc:Fallback>
        </mc:AlternateContent>
      </w:r>
    </w:p>
    <w:p w:rsidR="000408EE" w:rsidRPr="000860D6" w:rsidRDefault="000408EE" w:rsidP="000408EE">
      <w:pPr>
        <w:spacing w:line="276" w:lineRule="auto"/>
        <w:rPr>
          <w:sz w:val="24"/>
          <w:szCs w:val="24"/>
        </w:rPr>
      </w:pPr>
    </w:p>
    <w:p w:rsidR="000408EE" w:rsidRDefault="000408EE" w:rsidP="000408EE">
      <w:pPr>
        <w:pStyle w:val="NormalWeb"/>
        <w:spacing w:before="0" w:beforeAutospacing="0" w:after="0" w:afterAutospacing="0" w:line="276" w:lineRule="auto"/>
        <w:ind w:left="426" w:firstLine="567"/>
        <w:jc w:val="both"/>
      </w:pPr>
    </w:p>
    <w:p w:rsidR="000408EE" w:rsidRDefault="000408EE" w:rsidP="000408EE">
      <w:pPr>
        <w:pStyle w:val="NormalWeb"/>
        <w:spacing w:before="0" w:beforeAutospacing="0" w:after="0" w:afterAutospacing="0" w:line="276" w:lineRule="auto"/>
        <w:ind w:left="426" w:firstLine="567"/>
        <w:jc w:val="both"/>
        <w:rPr>
          <w:lang w:val="id-ID"/>
        </w:rPr>
      </w:pPr>
    </w:p>
    <w:p w:rsidR="000408EE" w:rsidRPr="000860D6" w:rsidRDefault="00F91F2D" w:rsidP="000408EE">
      <w:pPr>
        <w:pStyle w:val="NormalWeb"/>
        <w:spacing w:before="0" w:beforeAutospacing="0" w:after="0" w:afterAutospacing="0" w:line="276" w:lineRule="auto"/>
        <w:ind w:left="720"/>
        <w:jc w:val="both"/>
      </w:pPr>
      <w:r>
        <w:rPr>
          <w:noProof/>
        </w:rPr>
        <mc:AlternateContent>
          <mc:Choice Requires="wps">
            <w:drawing>
              <wp:anchor distT="0" distB="0" distL="114300" distR="114300" simplePos="0" relativeHeight="251661312" behindDoc="0" locked="0" layoutInCell="1" allowOverlap="1">
                <wp:simplePos x="0" y="0"/>
                <wp:positionH relativeFrom="column">
                  <wp:posOffset>2009933</wp:posOffset>
                </wp:positionH>
                <wp:positionV relativeFrom="paragraph">
                  <wp:posOffset>102691</wp:posOffset>
                </wp:positionV>
                <wp:extent cx="1781175" cy="248920"/>
                <wp:effectExtent l="0" t="0" r="66675" b="74930"/>
                <wp:wrapNone/>
                <wp:docPr id="2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248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7A7F98D7" id="_x0000_t32" coordsize="21600,21600" o:spt="32" o:oned="t" path="m,l21600,21600e" filled="f">
                <v:path arrowok="t" fillok="f" o:connecttype="none"/>
                <o:lock v:ext="edit" shapetype="t"/>
              </v:shapetype>
              <v:shape id="AutoShape 45" o:spid="_x0000_s1026" type="#_x0000_t32" style="position:absolute;margin-left:158.25pt;margin-top:8.1pt;width:140.25pt;height:1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1lOgIAAGQEAAAOAAAAZHJzL2Uyb0RvYy54bWysVMuO2yAU3VfqPyD2iR91Xlac0chOupm2&#10;kWb6AQRwjIoBAYkTVf33XsijM+2mquoFvpj7OPfcg5cPp16iI7dOaFXhbJxixBXVTKh9hb++bEZz&#10;jJwnihGpFa/wmTv8sHr/bjmYkue605JxiyCJcuVgKtx5b8okcbTjPXFjbbiCw1bbnnjY2n3CLBkg&#10;ey+TPE2nyaAtM1ZT7hx8bS6HeBXzty2n/kvbOu6RrDBg83G1cd2FNVktSbm3xHSCXmGQf0DRE6Gg&#10;6D1VQzxBByv+SNULarXTrR9T3Se6bQXlsQfoJkt/6+a5I4bHXoAcZ+40uf+Xln4+bi0SrML5DCNF&#10;epjR48HrWBoVk0DQYFwJfrXa2tAiPaln86TpN4eUrjui9jx6v5wNBGchInkTEjbOQJnd8Ekz8CFQ&#10;ILJ1am0fUgIP6BSHcr4PhZ88ovAxm82zbDbBiMJZXswXeZxaQspbtLHOf+S6R8GosPOWiH3na60U&#10;zF/bLNYixyfnAzZS3gJCaaU3QsooA6nQUOHFJJ/EAKelYOEwuDm739XSoiMJQopPbBROXrtZfVAs&#10;Jus4Yeur7YmQYCMfGfJWAGeS41Ct5wwjyeHuBOsCT6pQEfoHwFfroqXvi3Sxnq/nxajIp+tRkTbN&#10;6HFTF6PpBhhqPjR13WQ/AvisKDvBGFcB/03XWfF3urnesIsi78q+E5W8zR4ZBbC3dwQdBRBmflHP&#10;TrPz1obughZAytH5eu3CXXm9j16/fg6rnwAAAP//AwBQSwMEFAAGAAgAAAAhAKq5HyzgAAAACQEA&#10;AA8AAABkcnMvZG93bnJldi54bWxMj8FOwzAQRO9I/IO1SNyo00JMG+JUQIXIBSTaCnF04yW2iO0o&#10;dtuUr2c5wW1H8zQ7Uy5H17EDDtEGL2E6yYChb4K2vpWw3TxdzYHFpLxWXfAo4YQRltX5WakKHY7+&#10;DQ/r1DIK8bFQEkxKfcF5bAw6FSehR0/eZxicSiSHlutBHSncdXyWZYI7ZT19MKrHR4PN13rvJKTV&#10;x8mI9+ZhYV83zy/Cftd1vZLy8mK8vwOWcEx/MPzWp+pQUadd2HsdWSfheipyQskQM2AE5ItbGrej&#10;I78BXpX8/4LqBwAA//8DAFBLAQItABQABgAIAAAAIQC2gziS/gAAAOEBAAATAAAAAAAAAAAAAAAA&#10;AAAAAABbQ29udGVudF9UeXBlc10ueG1sUEsBAi0AFAAGAAgAAAAhADj9If/WAAAAlAEAAAsAAAAA&#10;AAAAAAAAAAAALwEAAF9yZWxzLy5yZWxzUEsBAi0AFAAGAAgAAAAhABxlPWU6AgAAZAQAAA4AAAAA&#10;AAAAAAAAAAAALgIAAGRycy9lMm9Eb2MueG1sUEsBAi0AFAAGAAgAAAAhAKq5HyzgAAAACQEAAA8A&#10;AAAAAAAAAAAAAAAAlAQAAGRycy9kb3ducmV2LnhtbFBLBQYAAAAABAAEAPMAAAChBQAAAAA=&#10;">
                <v:stroke endarrow="block"/>
              </v:shape>
            </w:pict>
          </mc:Fallback>
        </mc:AlternateContent>
      </w:r>
    </w:p>
    <w:p w:rsidR="000408EE" w:rsidRPr="00CC39EE" w:rsidRDefault="000408EE" w:rsidP="000408EE">
      <w:pPr>
        <w:pStyle w:val="NormalWeb"/>
        <w:spacing w:before="0" w:beforeAutospacing="0" w:after="0" w:afterAutospacing="0" w:line="276" w:lineRule="auto"/>
        <w:ind w:left="1080"/>
        <w:jc w:val="both"/>
      </w:pPr>
    </w:p>
    <w:p w:rsidR="000408EE" w:rsidRPr="00CC39EE" w:rsidRDefault="000408EE" w:rsidP="000408EE">
      <w:pPr>
        <w:pStyle w:val="NormalWeb"/>
        <w:spacing w:before="0" w:beforeAutospacing="0" w:after="0" w:afterAutospacing="0" w:line="276" w:lineRule="auto"/>
        <w:ind w:left="1080"/>
        <w:jc w:val="both"/>
      </w:pPr>
    </w:p>
    <w:p w:rsidR="000408EE" w:rsidRDefault="000408EE" w:rsidP="000408EE">
      <w:pPr>
        <w:pStyle w:val="NormalWeb"/>
        <w:spacing w:before="0" w:beforeAutospacing="0" w:after="0" w:afterAutospacing="0" w:line="276" w:lineRule="auto"/>
        <w:ind w:left="1080"/>
        <w:jc w:val="both"/>
      </w:pPr>
    </w:p>
    <w:p w:rsidR="000408EE" w:rsidRPr="00535324" w:rsidRDefault="000408EE" w:rsidP="000408EE">
      <w:pPr>
        <w:pStyle w:val="NormalWeb"/>
        <w:spacing w:before="0" w:beforeAutospacing="0" w:after="0" w:afterAutospacing="0" w:line="276" w:lineRule="auto"/>
        <w:ind w:left="426" w:firstLine="567"/>
        <w:jc w:val="both"/>
        <w:rPr>
          <w:color w:val="000000"/>
        </w:rPr>
      </w:pPr>
    </w:p>
    <w:p w:rsidR="000408EE" w:rsidRDefault="000408EE" w:rsidP="000408EE">
      <w:pPr>
        <w:pStyle w:val="NormalWeb"/>
        <w:spacing w:before="0" w:beforeAutospacing="0" w:after="0" w:afterAutospacing="0" w:line="276" w:lineRule="auto"/>
        <w:ind w:firstLine="720"/>
        <w:jc w:val="both"/>
        <w:rPr>
          <w:color w:val="000000"/>
        </w:rPr>
      </w:pPr>
    </w:p>
    <w:p w:rsidR="00F902A6" w:rsidRDefault="00F902A6">
      <w:pPr>
        <w:pStyle w:val="BodyText"/>
        <w:ind w:left="588" w:right="136" w:firstLine="427"/>
        <w:jc w:val="both"/>
      </w:pPr>
    </w:p>
    <w:p w:rsidR="00F902A6" w:rsidRDefault="00F902A6">
      <w:pPr>
        <w:pStyle w:val="BodyText"/>
        <w:spacing w:before="2"/>
      </w:pPr>
    </w:p>
    <w:p w:rsidR="000408EE" w:rsidRDefault="000408EE">
      <w:pPr>
        <w:pStyle w:val="BodyText"/>
        <w:spacing w:before="2"/>
      </w:pPr>
    </w:p>
    <w:p w:rsidR="000408EE" w:rsidRDefault="000408EE">
      <w:pPr>
        <w:pStyle w:val="BodyText"/>
        <w:spacing w:before="2"/>
      </w:pPr>
    </w:p>
    <w:p w:rsidR="002C1C37" w:rsidRDefault="002C1C37">
      <w:pPr>
        <w:rPr>
          <w:b/>
          <w:sz w:val="24"/>
        </w:rPr>
      </w:pPr>
      <w:r>
        <w:rPr>
          <w:b/>
          <w:sz w:val="24"/>
        </w:rPr>
        <w:br w:type="page"/>
      </w:r>
    </w:p>
    <w:p w:rsidR="003A102C" w:rsidRDefault="00DD4C07" w:rsidP="003A102C">
      <w:pPr>
        <w:spacing w:line="274" w:lineRule="exact"/>
        <w:ind w:left="588"/>
        <w:rPr>
          <w:b/>
          <w:sz w:val="16"/>
        </w:rPr>
      </w:pPr>
      <w:r>
        <w:rPr>
          <w:b/>
          <w:sz w:val="24"/>
        </w:rPr>
        <w:lastRenderedPageBreak/>
        <w:t>METODE PENELITIAN</w:t>
      </w:r>
    </w:p>
    <w:p w:rsidR="003A102C" w:rsidRDefault="003A102C" w:rsidP="0032005A">
      <w:pPr>
        <w:spacing w:line="276" w:lineRule="auto"/>
        <w:ind w:left="588" w:firstLine="405"/>
        <w:jc w:val="both"/>
        <w:rPr>
          <w:sz w:val="24"/>
          <w:szCs w:val="24"/>
        </w:rPr>
      </w:pPr>
      <w:r w:rsidRPr="003A102C">
        <w:rPr>
          <w:sz w:val="24"/>
          <w:szCs w:val="24"/>
        </w:rPr>
        <w:t>Penelitian ini menggunakan bentuk penelitian kuantitatif</w:t>
      </w:r>
      <w:r w:rsidRPr="003A102C">
        <w:rPr>
          <w:color w:val="000000" w:themeColor="text1"/>
          <w:sz w:val="24"/>
          <w:szCs w:val="24"/>
        </w:rPr>
        <w:t xml:space="preserve">. Sumber data yang digunakan yaitu data primer melalui </w:t>
      </w:r>
      <w:r w:rsidRPr="003A102C">
        <w:rPr>
          <w:sz w:val="24"/>
          <w:szCs w:val="24"/>
        </w:rPr>
        <w:t>penyebaran kuesioner sebagai sumber data. Kuesioner menurut Sugiyono (201</w:t>
      </w:r>
      <w:r w:rsidRPr="003A102C">
        <w:rPr>
          <w:sz w:val="24"/>
          <w:szCs w:val="24"/>
          <w:lang w:val="id-ID"/>
        </w:rPr>
        <w:t>7</w:t>
      </w:r>
      <w:r w:rsidRPr="003A102C">
        <w:rPr>
          <w:sz w:val="24"/>
          <w:szCs w:val="24"/>
        </w:rPr>
        <w:t>:</w:t>
      </w:r>
      <w:r w:rsidRPr="003A102C">
        <w:rPr>
          <w:sz w:val="24"/>
          <w:szCs w:val="24"/>
          <w:lang w:val="id-ID"/>
        </w:rPr>
        <w:t>225</w:t>
      </w:r>
      <w:r w:rsidRPr="003A102C">
        <w:rPr>
          <w:sz w:val="24"/>
          <w:szCs w:val="24"/>
        </w:rPr>
        <w:t xml:space="preserve">) merupakan teknik pengumpulan data yang dilakukan dengan cara memberi seperangkat pertanyaan atau pernyataan tertulis kepada responden untuk dijawabnya Penyebaran kuesioner pada penelitian ini dilakukan secara </w:t>
      </w:r>
      <w:r w:rsidRPr="003A102C">
        <w:rPr>
          <w:i/>
          <w:sz w:val="24"/>
          <w:szCs w:val="24"/>
        </w:rPr>
        <w:t>online</w:t>
      </w:r>
      <w:r w:rsidRPr="003A102C">
        <w:rPr>
          <w:sz w:val="24"/>
          <w:szCs w:val="24"/>
        </w:rPr>
        <w:t xml:space="preserve"> menggunakan </w:t>
      </w:r>
      <w:r w:rsidRPr="003A102C">
        <w:rPr>
          <w:i/>
          <w:sz w:val="24"/>
          <w:szCs w:val="24"/>
        </w:rPr>
        <w:t>google form</w:t>
      </w:r>
      <w:r w:rsidRPr="003A102C">
        <w:rPr>
          <w:sz w:val="24"/>
          <w:szCs w:val="24"/>
        </w:rPr>
        <w:t>.</w:t>
      </w:r>
    </w:p>
    <w:p w:rsidR="003A102C" w:rsidRDefault="003A102C" w:rsidP="0032005A">
      <w:pPr>
        <w:spacing w:line="276" w:lineRule="auto"/>
        <w:ind w:left="588" w:firstLine="405"/>
        <w:jc w:val="both"/>
        <w:rPr>
          <w:sz w:val="24"/>
          <w:szCs w:val="24"/>
        </w:rPr>
      </w:pPr>
      <w:r w:rsidRPr="003A102C">
        <w:rPr>
          <w:sz w:val="24"/>
          <w:szCs w:val="24"/>
        </w:rPr>
        <w:t xml:space="preserve">Penelitian ini dilakukan di kampus Universitas PGRI Madiun pada bulan </w:t>
      </w:r>
      <w:r w:rsidRPr="003A102C">
        <w:rPr>
          <w:sz w:val="24"/>
          <w:szCs w:val="24"/>
          <w:lang w:val="id-ID"/>
        </w:rPr>
        <w:t>Maret</w:t>
      </w:r>
      <w:r w:rsidRPr="003A102C">
        <w:rPr>
          <w:sz w:val="24"/>
          <w:szCs w:val="24"/>
        </w:rPr>
        <w:t xml:space="preserve">-Juni 2020. Responden pada penelitian ini yaitu mahasiswa </w:t>
      </w:r>
      <w:r w:rsidRPr="003A102C">
        <w:rPr>
          <w:sz w:val="24"/>
          <w:szCs w:val="24"/>
          <w:lang w:val="id-ID"/>
        </w:rPr>
        <w:t xml:space="preserve">Universitas PGRI Madiun </w:t>
      </w:r>
      <w:r w:rsidRPr="003A102C">
        <w:rPr>
          <w:sz w:val="24"/>
          <w:szCs w:val="24"/>
        </w:rPr>
        <w:t xml:space="preserve">berjumlah </w:t>
      </w:r>
      <w:r w:rsidRPr="003A102C">
        <w:rPr>
          <w:sz w:val="24"/>
          <w:szCs w:val="24"/>
          <w:lang w:val="id-ID"/>
        </w:rPr>
        <w:t>140</w:t>
      </w:r>
      <w:r w:rsidRPr="003A102C">
        <w:rPr>
          <w:sz w:val="24"/>
          <w:szCs w:val="24"/>
        </w:rPr>
        <w:t xml:space="preserve"> sampel menggunakan teknik </w:t>
      </w:r>
      <w:r w:rsidRPr="003A102C">
        <w:rPr>
          <w:i/>
          <w:sz w:val="24"/>
          <w:szCs w:val="24"/>
        </w:rPr>
        <w:t xml:space="preserve">non-probability sampling </w:t>
      </w:r>
      <w:r w:rsidRPr="003A102C">
        <w:rPr>
          <w:sz w:val="24"/>
          <w:szCs w:val="24"/>
        </w:rPr>
        <w:t xml:space="preserve">dengan metode </w:t>
      </w:r>
      <w:r w:rsidRPr="003A102C">
        <w:rPr>
          <w:i/>
          <w:sz w:val="24"/>
          <w:szCs w:val="24"/>
        </w:rPr>
        <w:t>sampling Insidental.</w:t>
      </w:r>
    </w:p>
    <w:p w:rsidR="00F902A6" w:rsidRPr="003A102C" w:rsidRDefault="003A102C" w:rsidP="0032005A">
      <w:pPr>
        <w:spacing w:line="276" w:lineRule="auto"/>
        <w:ind w:left="588" w:firstLine="405"/>
        <w:jc w:val="both"/>
        <w:rPr>
          <w:sz w:val="24"/>
          <w:szCs w:val="24"/>
        </w:rPr>
      </w:pPr>
      <w:r w:rsidRPr="003A102C">
        <w:rPr>
          <w:sz w:val="24"/>
          <w:szCs w:val="24"/>
        </w:rPr>
        <w:t>Penelitian ini terdiri dari 2 variabel yaitu pembelian impulsif sebagai variabel dependen dan belanja hedonis, promosi, harga, gaya hidup sebagai variabel independen. Metode analisis yang digunakan adalah analisis regresi linear berganda untuk mengetahui pengaruh masing-masing variable independen terhadap variable depeneden. Sebelumnya, dilakukan terlebih dahulu uji validitas, reliabilitas, dan uji asumsi klasik dengan menggunakan taraf signifikansi 0,05.</w:t>
      </w:r>
    </w:p>
    <w:p w:rsidR="00F902A6" w:rsidRDefault="00F902A6">
      <w:pPr>
        <w:pStyle w:val="BodyText"/>
        <w:spacing w:before="2"/>
      </w:pPr>
    </w:p>
    <w:p w:rsidR="0032005A" w:rsidRDefault="00DD4C07" w:rsidP="0032005A">
      <w:pPr>
        <w:spacing w:line="274" w:lineRule="exact"/>
        <w:ind w:left="588"/>
        <w:rPr>
          <w:b/>
          <w:sz w:val="16"/>
        </w:rPr>
      </w:pPr>
      <w:r>
        <w:rPr>
          <w:b/>
          <w:sz w:val="24"/>
        </w:rPr>
        <w:t>HASIL DAN PEMBAHASAN</w:t>
      </w:r>
    </w:p>
    <w:p w:rsidR="0032005A" w:rsidRDefault="0032005A" w:rsidP="0032005A">
      <w:pPr>
        <w:spacing w:line="276" w:lineRule="auto"/>
        <w:ind w:left="588" w:firstLine="405"/>
        <w:jc w:val="both"/>
        <w:rPr>
          <w:color w:val="000000"/>
          <w:sz w:val="24"/>
          <w:szCs w:val="24"/>
        </w:rPr>
      </w:pPr>
      <w:r w:rsidRPr="0032005A">
        <w:rPr>
          <w:color w:val="000000"/>
          <w:sz w:val="24"/>
          <w:szCs w:val="24"/>
        </w:rPr>
        <w:t>Berdasarkan data yang didapatkan dari 140 responden, hasil uji validitas menunjukkan bahw</w:t>
      </w:r>
      <w:r w:rsidR="00F91F2D">
        <w:rPr>
          <w:color w:val="000000"/>
          <w:sz w:val="24"/>
          <w:szCs w:val="24"/>
        </w:rPr>
        <w:t>a</w:t>
      </w:r>
      <w:r w:rsidRPr="0032005A">
        <w:rPr>
          <w:color w:val="000000"/>
          <w:sz w:val="24"/>
          <w:szCs w:val="24"/>
        </w:rPr>
        <w:t xml:space="preserve"> nilai </w:t>
      </w:r>
      <w:r w:rsidRPr="0032005A">
        <w:rPr>
          <w:i/>
          <w:color w:val="000000"/>
          <w:sz w:val="24"/>
          <w:szCs w:val="24"/>
        </w:rPr>
        <w:t>corrected item total correlation</w:t>
      </w:r>
      <w:r w:rsidRPr="0032005A">
        <w:rPr>
          <w:color w:val="000000"/>
          <w:sz w:val="24"/>
          <w:szCs w:val="24"/>
        </w:rPr>
        <w:t xml:space="preserve"> seluruh item pada tiap variable penelitian lebih besar dari r tabel untuk signifikansi 0,05 yaitu 0,166. Maka seluruh item pada tiap variable dinyatakan valid. Sementara itu hasil dari uji reliabilitas terhadap seluruh variabel penelitian diperoleh nilai </w:t>
      </w:r>
      <w:r w:rsidRPr="0032005A">
        <w:rPr>
          <w:i/>
          <w:color w:val="000000"/>
          <w:sz w:val="24"/>
          <w:szCs w:val="24"/>
        </w:rPr>
        <w:t>Cronbach’s Alpha</w:t>
      </w:r>
      <w:r w:rsidRPr="0032005A">
        <w:rPr>
          <w:color w:val="000000"/>
          <w:sz w:val="24"/>
          <w:szCs w:val="24"/>
        </w:rPr>
        <w:t xml:space="preserve"> tiap variabel lebih besar dari 0,600, seluruh variabel dalam penelitian ini dinyatakan reliabel</w:t>
      </w:r>
      <w:r>
        <w:rPr>
          <w:color w:val="000000"/>
          <w:sz w:val="24"/>
          <w:szCs w:val="24"/>
        </w:rPr>
        <w:t xml:space="preserve">. </w:t>
      </w:r>
    </w:p>
    <w:p w:rsidR="0032005A" w:rsidRDefault="0032005A" w:rsidP="0032005A">
      <w:pPr>
        <w:spacing w:line="276" w:lineRule="auto"/>
        <w:ind w:left="588" w:firstLine="405"/>
        <w:jc w:val="both"/>
        <w:rPr>
          <w:color w:val="000000"/>
          <w:sz w:val="24"/>
          <w:szCs w:val="24"/>
        </w:rPr>
      </w:pPr>
      <w:r w:rsidRPr="0032005A">
        <w:rPr>
          <w:color w:val="000000"/>
          <w:sz w:val="24"/>
          <w:szCs w:val="24"/>
        </w:rPr>
        <w:t>Dapat dilihat pada Tabel 1, variabel belanja hedonis, promosi, harga, dan gaya hidup memiliki nilai signifikansi lebih kecil dari 0,05. Maka disimpulkan hipotesis H1, H2, H3, H4, dan H5 diterim</w:t>
      </w:r>
      <w:r w:rsidR="00021F25">
        <w:rPr>
          <w:color w:val="000000"/>
          <w:sz w:val="24"/>
          <w:szCs w:val="24"/>
        </w:rPr>
        <w:t>a. Kemudian dari nilai koefisien</w:t>
      </w:r>
      <w:r w:rsidRPr="0032005A">
        <w:rPr>
          <w:color w:val="000000"/>
          <w:sz w:val="24"/>
          <w:szCs w:val="24"/>
        </w:rPr>
        <w:t xml:space="preserve"> pada tabel dibawah, dapat dilihat bahwa</w:t>
      </w:r>
    </w:p>
    <w:p w:rsidR="0032005A" w:rsidRPr="002136A7" w:rsidRDefault="0032005A" w:rsidP="0032005A">
      <w:pPr>
        <w:pStyle w:val="NormalWeb"/>
        <w:spacing w:before="0" w:beforeAutospacing="0" w:after="0" w:afterAutospacing="0" w:line="276" w:lineRule="auto"/>
        <w:jc w:val="center"/>
        <w:rPr>
          <w:b/>
          <w:color w:val="000000"/>
        </w:rPr>
      </w:pPr>
      <w:r w:rsidRPr="002136A7">
        <w:rPr>
          <w:b/>
          <w:color w:val="000000"/>
        </w:rPr>
        <w:t>Tabel 1. Hasil Analisis Regresi</w:t>
      </w:r>
    </w:p>
    <w:p w:rsidR="0032005A" w:rsidRDefault="0032005A" w:rsidP="0032005A">
      <w:pPr>
        <w:pStyle w:val="NormalWeb"/>
        <w:spacing w:before="0" w:beforeAutospacing="0" w:after="0" w:afterAutospacing="0" w:line="276" w:lineRule="auto"/>
        <w:jc w:val="center"/>
        <w:rPr>
          <w:color w:val="000000"/>
          <w:sz w:val="20"/>
          <w:szCs w:val="20"/>
        </w:rPr>
      </w:pPr>
    </w:p>
    <w:tbl>
      <w:tblPr>
        <w:tblStyle w:val="TableGrid"/>
        <w:tblW w:w="0" w:type="auto"/>
        <w:jc w:val="center"/>
        <w:tblLook w:val="04A0" w:firstRow="1" w:lastRow="0" w:firstColumn="1" w:lastColumn="0" w:noHBand="0" w:noVBand="1"/>
      </w:tblPr>
      <w:tblGrid>
        <w:gridCol w:w="1123"/>
        <w:gridCol w:w="3402"/>
        <w:gridCol w:w="1566"/>
        <w:gridCol w:w="1001"/>
      </w:tblGrid>
      <w:tr w:rsidR="0032005A" w:rsidTr="00131BA1">
        <w:trPr>
          <w:trHeight w:val="393"/>
          <w:jc w:val="center"/>
        </w:trPr>
        <w:tc>
          <w:tcPr>
            <w:tcW w:w="1123" w:type="dxa"/>
            <w:tcBorders>
              <w:right w:val="nil"/>
            </w:tcBorders>
          </w:tcPr>
          <w:p w:rsidR="0032005A" w:rsidRPr="002136A7" w:rsidRDefault="0032005A" w:rsidP="00A81291">
            <w:pPr>
              <w:pStyle w:val="NormalWeb"/>
              <w:spacing w:before="0" w:beforeAutospacing="0" w:after="0" w:afterAutospacing="0" w:line="276" w:lineRule="auto"/>
              <w:rPr>
                <w:color w:val="000000"/>
              </w:rPr>
            </w:pPr>
            <w:r w:rsidRPr="002136A7">
              <w:rPr>
                <w:color w:val="000000"/>
              </w:rPr>
              <w:t>Hipotesis</w:t>
            </w:r>
          </w:p>
        </w:tc>
        <w:tc>
          <w:tcPr>
            <w:tcW w:w="3402" w:type="dxa"/>
            <w:tcBorders>
              <w:left w:val="nil"/>
            </w:tcBorders>
          </w:tcPr>
          <w:p w:rsidR="0032005A" w:rsidRPr="002136A7" w:rsidRDefault="0032005A" w:rsidP="00A81291">
            <w:pPr>
              <w:pStyle w:val="NormalWeb"/>
              <w:spacing w:before="0" w:beforeAutospacing="0" w:after="0" w:afterAutospacing="0" w:line="276" w:lineRule="auto"/>
              <w:rPr>
                <w:color w:val="000000"/>
              </w:rPr>
            </w:pPr>
          </w:p>
        </w:tc>
        <w:tc>
          <w:tcPr>
            <w:tcW w:w="1566" w:type="dxa"/>
          </w:tcPr>
          <w:p w:rsidR="0032005A" w:rsidRPr="002136A7" w:rsidRDefault="0032005A" w:rsidP="00912014">
            <w:pPr>
              <w:pStyle w:val="NormalWeb"/>
              <w:spacing w:before="0" w:beforeAutospacing="0" w:after="0" w:afterAutospacing="0" w:line="276" w:lineRule="auto"/>
              <w:jc w:val="both"/>
              <w:rPr>
                <w:color w:val="000000"/>
              </w:rPr>
            </w:pPr>
            <w:r w:rsidRPr="002136A7">
              <w:rPr>
                <w:color w:val="000000"/>
              </w:rPr>
              <w:t>Koefisien</w:t>
            </w:r>
          </w:p>
        </w:tc>
        <w:tc>
          <w:tcPr>
            <w:tcW w:w="1001" w:type="dxa"/>
          </w:tcPr>
          <w:p w:rsidR="0032005A" w:rsidRPr="002136A7" w:rsidRDefault="0032005A" w:rsidP="00912014">
            <w:pPr>
              <w:pStyle w:val="NormalWeb"/>
              <w:spacing w:before="0" w:beforeAutospacing="0" w:after="0" w:afterAutospacing="0" w:line="276" w:lineRule="auto"/>
              <w:jc w:val="both"/>
              <w:rPr>
                <w:color w:val="000000"/>
              </w:rPr>
            </w:pPr>
            <w:r w:rsidRPr="002136A7">
              <w:rPr>
                <w:color w:val="000000"/>
              </w:rPr>
              <w:t>Sig</w:t>
            </w:r>
          </w:p>
        </w:tc>
      </w:tr>
      <w:tr w:rsidR="0032005A" w:rsidTr="00131BA1">
        <w:trPr>
          <w:trHeight w:val="583"/>
          <w:jc w:val="center"/>
        </w:trPr>
        <w:tc>
          <w:tcPr>
            <w:tcW w:w="1123"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center"/>
              <w:rPr>
                <w:color w:val="000000"/>
                <w:sz w:val="20"/>
                <w:szCs w:val="20"/>
              </w:rPr>
            </w:pPr>
            <w:r w:rsidRPr="002D5A72">
              <w:rPr>
                <w:color w:val="000000"/>
                <w:sz w:val="20"/>
                <w:szCs w:val="20"/>
              </w:rPr>
              <w:t>H1</w:t>
            </w:r>
          </w:p>
        </w:tc>
        <w:tc>
          <w:tcPr>
            <w:tcW w:w="3402"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both"/>
              <w:rPr>
                <w:color w:val="000000"/>
                <w:sz w:val="20"/>
                <w:szCs w:val="20"/>
              </w:rPr>
            </w:pPr>
            <w:r w:rsidRPr="002D5A72">
              <w:rPr>
                <w:color w:val="000000"/>
                <w:sz w:val="20"/>
                <w:szCs w:val="20"/>
              </w:rPr>
              <w:t>Belanja Hedonis → Pembelian Impulsif</w:t>
            </w:r>
          </w:p>
        </w:tc>
        <w:tc>
          <w:tcPr>
            <w:tcW w:w="1566"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both"/>
              <w:rPr>
                <w:color w:val="000000"/>
                <w:sz w:val="20"/>
                <w:szCs w:val="20"/>
              </w:rPr>
            </w:pPr>
            <w:r w:rsidRPr="002D5A72">
              <w:rPr>
                <w:color w:val="000000"/>
                <w:sz w:val="20"/>
                <w:szCs w:val="20"/>
              </w:rPr>
              <w:t>3,121</w:t>
            </w:r>
            <w:r w:rsidR="00131BA1">
              <w:rPr>
                <w:color w:val="000000"/>
                <w:sz w:val="20"/>
                <w:szCs w:val="20"/>
              </w:rPr>
              <w:t xml:space="preserve"> </w:t>
            </w:r>
            <w:r w:rsidRPr="002D5A72">
              <w:rPr>
                <w:color w:val="000000"/>
                <w:sz w:val="20"/>
                <w:szCs w:val="20"/>
              </w:rPr>
              <w:t>&gt; 1,977</w:t>
            </w:r>
          </w:p>
        </w:tc>
        <w:tc>
          <w:tcPr>
            <w:tcW w:w="1001"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both"/>
              <w:rPr>
                <w:color w:val="000000"/>
                <w:sz w:val="20"/>
                <w:szCs w:val="20"/>
              </w:rPr>
            </w:pPr>
            <w:r w:rsidRPr="002D5A72">
              <w:rPr>
                <w:color w:val="000000"/>
                <w:sz w:val="20"/>
                <w:szCs w:val="20"/>
              </w:rPr>
              <w:t>0,002</w:t>
            </w:r>
          </w:p>
        </w:tc>
      </w:tr>
      <w:tr w:rsidR="0032005A" w:rsidTr="00131BA1">
        <w:trPr>
          <w:trHeight w:val="583"/>
          <w:jc w:val="center"/>
        </w:trPr>
        <w:tc>
          <w:tcPr>
            <w:tcW w:w="1123"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center"/>
              <w:rPr>
                <w:color w:val="000000"/>
                <w:sz w:val="20"/>
                <w:szCs w:val="20"/>
              </w:rPr>
            </w:pPr>
            <w:r w:rsidRPr="002D5A72">
              <w:rPr>
                <w:color w:val="000000"/>
                <w:sz w:val="20"/>
                <w:szCs w:val="20"/>
              </w:rPr>
              <w:t>H2</w:t>
            </w:r>
          </w:p>
        </w:tc>
        <w:tc>
          <w:tcPr>
            <w:tcW w:w="3402"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both"/>
              <w:rPr>
                <w:color w:val="000000"/>
                <w:sz w:val="20"/>
                <w:szCs w:val="20"/>
              </w:rPr>
            </w:pPr>
            <w:r w:rsidRPr="002D5A72">
              <w:rPr>
                <w:color w:val="000000"/>
                <w:sz w:val="20"/>
                <w:szCs w:val="20"/>
              </w:rPr>
              <w:t>Promosi → Pembelian Impulsif</w:t>
            </w:r>
          </w:p>
        </w:tc>
        <w:tc>
          <w:tcPr>
            <w:tcW w:w="1566"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both"/>
              <w:rPr>
                <w:color w:val="000000"/>
                <w:sz w:val="20"/>
                <w:szCs w:val="20"/>
              </w:rPr>
            </w:pPr>
            <w:r w:rsidRPr="002D5A72">
              <w:rPr>
                <w:color w:val="000000"/>
                <w:sz w:val="20"/>
                <w:szCs w:val="20"/>
              </w:rPr>
              <w:t>2,049</w:t>
            </w:r>
            <w:r w:rsidR="00131BA1">
              <w:rPr>
                <w:color w:val="000000"/>
                <w:sz w:val="20"/>
                <w:szCs w:val="20"/>
              </w:rPr>
              <w:t xml:space="preserve"> </w:t>
            </w:r>
            <w:r w:rsidRPr="002D5A72">
              <w:rPr>
                <w:color w:val="000000"/>
                <w:sz w:val="20"/>
                <w:szCs w:val="20"/>
              </w:rPr>
              <w:t>&gt; 1,977</w:t>
            </w:r>
          </w:p>
        </w:tc>
        <w:tc>
          <w:tcPr>
            <w:tcW w:w="1001"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both"/>
              <w:rPr>
                <w:color w:val="000000"/>
                <w:sz w:val="20"/>
                <w:szCs w:val="20"/>
              </w:rPr>
            </w:pPr>
            <w:r w:rsidRPr="002D5A72">
              <w:rPr>
                <w:color w:val="000000"/>
                <w:sz w:val="20"/>
                <w:szCs w:val="20"/>
              </w:rPr>
              <w:t>0,042</w:t>
            </w:r>
          </w:p>
        </w:tc>
      </w:tr>
      <w:tr w:rsidR="0032005A" w:rsidTr="00131BA1">
        <w:trPr>
          <w:trHeight w:val="583"/>
          <w:jc w:val="center"/>
        </w:trPr>
        <w:tc>
          <w:tcPr>
            <w:tcW w:w="1123"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center"/>
              <w:rPr>
                <w:color w:val="000000"/>
                <w:sz w:val="20"/>
                <w:szCs w:val="20"/>
              </w:rPr>
            </w:pPr>
            <w:r w:rsidRPr="002D5A72">
              <w:rPr>
                <w:color w:val="000000"/>
                <w:sz w:val="20"/>
                <w:szCs w:val="20"/>
              </w:rPr>
              <w:t>H3</w:t>
            </w:r>
          </w:p>
        </w:tc>
        <w:tc>
          <w:tcPr>
            <w:tcW w:w="3402"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both"/>
              <w:rPr>
                <w:color w:val="000000"/>
                <w:sz w:val="20"/>
                <w:szCs w:val="20"/>
              </w:rPr>
            </w:pPr>
            <w:r w:rsidRPr="002D5A72">
              <w:rPr>
                <w:color w:val="000000"/>
                <w:sz w:val="20"/>
                <w:szCs w:val="20"/>
              </w:rPr>
              <w:t>Harga → Pembelian Impulsif</w:t>
            </w:r>
          </w:p>
        </w:tc>
        <w:tc>
          <w:tcPr>
            <w:tcW w:w="1566"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both"/>
              <w:rPr>
                <w:color w:val="000000"/>
                <w:sz w:val="20"/>
                <w:szCs w:val="20"/>
              </w:rPr>
            </w:pPr>
            <w:r w:rsidRPr="002D5A72">
              <w:rPr>
                <w:color w:val="000000"/>
                <w:sz w:val="20"/>
                <w:szCs w:val="20"/>
              </w:rPr>
              <w:t>2,001</w:t>
            </w:r>
            <w:r w:rsidR="00131BA1">
              <w:rPr>
                <w:color w:val="000000"/>
                <w:sz w:val="20"/>
                <w:szCs w:val="20"/>
              </w:rPr>
              <w:t xml:space="preserve"> </w:t>
            </w:r>
            <w:r w:rsidRPr="002D5A72">
              <w:rPr>
                <w:color w:val="000000"/>
                <w:sz w:val="20"/>
                <w:szCs w:val="20"/>
              </w:rPr>
              <w:t>&gt; 1,977</w:t>
            </w:r>
          </w:p>
        </w:tc>
        <w:tc>
          <w:tcPr>
            <w:tcW w:w="1001"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both"/>
              <w:rPr>
                <w:color w:val="000000"/>
                <w:sz w:val="20"/>
                <w:szCs w:val="20"/>
              </w:rPr>
            </w:pPr>
            <w:r w:rsidRPr="002D5A72">
              <w:rPr>
                <w:color w:val="000000"/>
                <w:sz w:val="20"/>
                <w:szCs w:val="20"/>
              </w:rPr>
              <w:t>0,047</w:t>
            </w:r>
          </w:p>
        </w:tc>
      </w:tr>
      <w:tr w:rsidR="0032005A" w:rsidTr="00131BA1">
        <w:trPr>
          <w:trHeight w:val="583"/>
          <w:jc w:val="center"/>
        </w:trPr>
        <w:tc>
          <w:tcPr>
            <w:tcW w:w="1123"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center"/>
              <w:rPr>
                <w:color w:val="000000"/>
                <w:sz w:val="20"/>
                <w:szCs w:val="20"/>
              </w:rPr>
            </w:pPr>
            <w:r w:rsidRPr="002D5A72">
              <w:rPr>
                <w:color w:val="000000"/>
                <w:sz w:val="20"/>
                <w:szCs w:val="20"/>
              </w:rPr>
              <w:t>H4</w:t>
            </w:r>
          </w:p>
        </w:tc>
        <w:tc>
          <w:tcPr>
            <w:tcW w:w="3402"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both"/>
              <w:rPr>
                <w:color w:val="000000"/>
                <w:sz w:val="20"/>
                <w:szCs w:val="20"/>
              </w:rPr>
            </w:pPr>
            <w:r w:rsidRPr="002D5A72">
              <w:rPr>
                <w:color w:val="000000"/>
                <w:sz w:val="20"/>
                <w:szCs w:val="20"/>
              </w:rPr>
              <w:t>Gaya Hidup → Pembelian Impulsif</w:t>
            </w:r>
          </w:p>
        </w:tc>
        <w:tc>
          <w:tcPr>
            <w:tcW w:w="1566"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both"/>
              <w:rPr>
                <w:color w:val="000000"/>
                <w:sz w:val="20"/>
                <w:szCs w:val="20"/>
              </w:rPr>
            </w:pPr>
            <w:r w:rsidRPr="002D5A72">
              <w:rPr>
                <w:color w:val="000000"/>
                <w:sz w:val="20"/>
                <w:szCs w:val="20"/>
              </w:rPr>
              <w:t>3,064</w:t>
            </w:r>
            <w:r w:rsidR="00131BA1">
              <w:rPr>
                <w:color w:val="000000"/>
                <w:sz w:val="20"/>
                <w:szCs w:val="20"/>
              </w:rPr>
              <w:t xml:space="preserve"> </w:t>
            </w:r>
            <w:r w:rsidRPr="002D5A72">
              <w:rPr>
                <w:color w:val="000000"/>
                <w:sz w:val="20"/>
                <w:szCs w:val="20"/>
              </w:rPr>
              <w:t>&gt; 1,977</w:t>
            </w:r>
          </w:p>
        </w:tc>
        <w:tc>
          <w:tcPr>
            <w:tcW w:w="1001"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both"/>
              <w:rPr>
                <w:color w:val="000000"/>
                <w:sz w:val="20"/>
                <w:szCs w:val="20"/>
              </w:rPr>
            </w:pPr>
            <w:r w:rsidRPr="002D5A72">
              <w:rPr>
                <w:color w:val="000000"/>
                <w:sz w:val="20"/>
                <w:szCs w:val="20"/>
              </w:rPr>
              <w:t>0,003</w:t>
            </w:r>
          </w:p>
        </w:tc>
      </w:tr>
      <w:tr w:rsidR="0032005A" w:rsidTr="00131BA1">
        <w:trPr>
          <w:trHeight w:val="583"/>
          <w:jc w:val="center"/>
        </w:trPr>
        <w:tc>
          <w:tcPr>
            <w:tcW w:w="1123"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center"/>
              <w:rPr>
                <w:color w:val="000000"/>
                <w:sz w:val="20"/>
                <w:szCs w:val="20"/>
              </w:rPr>
            </w:pPr>
            <w:r w:rsidRPr="002D5A72">
              <w:rPr>
                <w:color w:val="000000"/>
                <w:sz w:val="20"/>
                <w:szCs w:val="20"/>
              </w:rPr>
              <w:t>H5</w:t>
            </w:r>
          </w:p>
        </w:tc>
        <w:tc>
          <w:tcPr>
            <w:tcW w:w="3402"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both"/>
              <w:rPr>
                <w:color w:val="000000"/>
                <w:sz w:val="20"/>
                <w:szCs w:val="20"/>
              </w:rPr>
            </w:pPr>
            <w:r w:rsidRPr="002D5A72">
              <w:rPr>
                <w:color w:val="000000"/>
                <w:sz w:val="20"/>
                <w:szCs w:val="20"/>
              </w:rPr>
              <w:t>Belanja Hedonis, Promosi, Harga, Gaya Hidup → Pembelian Impulsif</w:t>
            </w:r>
          </w:p>
        </w:tc>
        <w:tc>
          <w:tcPr>
            <w:tcW w:w="1566"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9D59FD" w:rsidP="00912014">
            <w:pPr>
              <w:spacing w:line="276" w:lineRule="auto"/>
              <w:rPr>
                <w:sz w:val="20"/>
                <w:szCs w:val="20"/>
              </w:rPr>
            </w:pPr>
            <w:r>
              <w:rPr>
                <w:sz w:val="20"/>
                <w:szCs w:val="20"/>
              </w:rPr>
              <w:t>11,103</w:t>
            </w:r>
            <w:r w:rsidR="00131BA1">
              <w:rPr>
                <w:sz w:val="20"/>
                <w:szCs w:val="20"/>
              </w:rPr>
              <w:t xml:space="preserve"> </w:t>
            </w:r>
            <w:r>
              <w:rPr>
                <w:sz w:val="20"/>
                <w:szCs w:val="20"/>
              </w:rPr>
              <w:t>&gt;</w:t>
            </w:r>
            <w:r w:rsidR="00131BA1">
              <w:rPr>
                <w:sz w:val="20"/>
                <w:szCs w:val="20"/>
              </w:rPr>
              <w:t xml:space="preserve"> </w:t>
            </w:r>
            <w:r w:rsidR="0032005A" w:rsidRPr="002D5A72">
              <w:rPr>
                <w:sz w:val="20"/>
                <w:szCs w:val="20"/>
              </w:rPr>
              <w:t>2,440</w:t>
            </w:r>
          </w:p>
        </w:tc>
        <w:tc>
          <w:tcPr>
            <w:tcW w:w="1001" w:type="dxa"/>
          </w:tcPr>
          <w:p w:rsidR="0032005A" w:rsidRPr="002D5A72" w:rsidRDefault="0032005A" w:rsidP="00912014">
            <w:pPr>
              <w:pStyle w:val="NormalWeb"/>
              <w:spacing w:before="0" w:beforeAutospacing="0" w:after="0" w:afterAutospacing="0" w:line="276" w:lineRule="auto"/>
              <w:jc w:val="both"/>
              <w:rPr>
                <w:color w:val="000000"/>
                <w:sz w:val="20"/>
                <w:szCs w:val="20"/>
              </w:rPr>
            </w:pPr>
          </w:p>
          <w:p w:rsidR="0032005A" w:rsidRPr="002D5A72" w:rsidRDefault="0032005A" w:rsidP="00912014">
            <w:pPr>
              <w:pStyle w:val="NormalWeb"/>
              <w:spacing w:before="0" w:beforeAutospacing="0" w:after="0" w:afterAutospacing="0" w:line="276" w:lineRule="auto"/>
              <w:jc w:val="both"/>
              <w:rPr>
                <w:color w:val="000000"/>
                <w:sz w:val="20"/>
                <w:szCs w:val="20"/>
              </w:rPr>
            </w:pPr>
            <w:r w:rsidRPr="002D5A72">
              <w:rPr>
                <w:color w:val="000000"/>
                <w:sz w:val="20"/>
                <w:szCs w:val="20"/>
              </w:rPr>
              <w:t>0,000</w:t>
            </w:r>
          </w:p>
        </w:tc>
      </w:tr>
    </w:tbl>
    <w:p w:rsidR="0032005A" w:rsidRDefault="0032005A" w:rsidP="0032005A">
      <w:pPr>
        <w:tabs>
          <w:tab w:val="left" w:pos="1889"/>
        </w:tabs>
        <w:ind w:firstLine="709"/>
        <w:rPr>
          <w:color w:val="000000"/>
        </w:rPr>
      </w:pPr>
      <w:r w:rsidRPr="002136A7">
        <w:rPr>
          <w:color w:val="000000"/>
        </w:rPr>
        <w:t>Sumber: Data diolah, 2020</w:t>
      </w:r>
    </w:p>
    <w:p w:rsidR="002C1C37" w:rsidRDefault="002C1C37" w:rsidP="0032005A">
      <w:pPr>
        <w:tabs>
          <w:tab w:val="left" w:pos="1889"/>
        </w:tabs>
        <w:ind w:firstLine="709"/>
        <w:rPr>
          <w:sz w:val="24"/>
          <w:szCs w:val="24"/>
        </w:rPr>
      </w:pPr>
    </w:p>
    <w:p w:rsidR="002F71BA" w:rsidRDefault="002F71BA" w:rsidP="001C0AB5">
      <w:pPr>
        <w:pStyle w:val="NormalWeb"/>
        <w:spacing w:before="0" w:beforeAutospacing="0" w:after="0" w:afterAutospacing="0" w:line="276" w:lineRule="auto"/>
        <w:ind w:left="709" w:firstLine="425"/>
        <w:jc w:val="both"/>
      </w:pPr>
      <w:r w:rsidRPr="005878B6">
        <w:t xml:space="preserve">Dari hasil pengujian H1, </w:t>
      </w:r>
      <w:r w:rsidR="001C0AB5" w:rsidRPr="00E8741E">
        <w:t>Nilai t</w:t>
      </w:r>
      <w:r w:rsidR="001C0AB5" w:rsidRPr="00E8741E">
        <w:rPr>
          <w:i/>
          <w:vertAlign w:val="subscript"/>
        </w:rPr>
        <w:t xml:space="preserve">hitung </w:t>
      </w:r>
      <w:r w:rsidR="001C0AB5" w:rsidRPr="00E8741E">
        <w:t>dari vari</w:t>
      </w:r>
      <w:r w:rsidR="001C0AB5">
        <w:t>a</w:t>
      </w:r>
      <w:r w:rsidR="001C0AB5" w:rsidRPr="00E8741E">
        <w:t xml:space="preserve">bel </w:t>
      </w:r>
      <w:r w:rsidR="001C0AB5" w:rsidRPr="004116FB">
        <w:t>Belanja Hedonis</w:t>
      </w:r>
      <w:r w:rsidR="001C0AB5">
        <w:t xml:space="preserve"> (</w:t>
      </w:r>
      <w:r w:rsidR="001C0AB5" w:rsidRPr="00C406F7">
        <w:t>X</w:t>
      </w:r>
      <w:r w:rsidR="001C0AB5">
        <w:rPr>
          <w:vertAlign w:val="subscript"/>
        </w:rPr>
        <w:t>1</w:t>
      </w:r>
      <w:r w:rsidR="001C0AB5">
        <w:t xml:space="preserve">) sebesar </w:t>
      </w:r>
      <w:r w:rsidR="001C0AB5">
        <w:rPr>
          <w:lang w:val="id-ID"/>
        </w:rPr>
        <w:t>3,121</w:t>
      </w:r>
      <w:r w:rsidR="001C0AB5" w:rsidRPr="00E8741E">
        <w:t xml:space="preserve"> dan t</w:t>
      </w:r>
      <w:r w:rsidR="001C0AB5" w:rsidRPr="00E8741E">
        <w:rPr>
          <w:vertAlign w:val="subscript"/>
        </w:rPr>
        <w:t>tabel</w:t>
      </w:r>
      <w:r w:rsidR="001C0AB5">
        <w:t xml:space="preserve"> sebesar 1,9</w:t>
      </w:r>
      <w:r w:rsidR="001C0AB5">
        <w:rPr>
          <w:lang w:val="id-ID"/>
        </w:rPr>
        <w:t>7</w:t>
      </w:r>
      <w:r w:rsidR="001C0AB5" w:rsidRPr="00027E2A">
        <w:t xml:space="preserve">7 </w:t>
      </w:r>
      <w:r w:rsidR="001C0AB5" w:rsidRPr="00E8741E">
        <w:t>(t</w:t>
      </w:r>
      <w:r w:rsidR="001C0AB5" w:rsidRPr="00E8741E">
        <w:rPr>
          <w:vertAlign w:val="subscript"/>
        </w:rPr>
        <w:t>hitung</w:t>
      </w:r>
      <w:r w:rsidR="001C0AB5">
        <w:rPr>
          <w:vertAlign w:val="subscript"/>
          <w:lang w:val="id-ID"/>
        </w:rPr>
        <w:t xml:space="preserve"> </w:t>
      </w:r>
      <w:r w:rsidR="001C0AB5">
        <w:t>&gt;</w:t>
      </w:r>
      <w:r w:rsidR="001C0AB5" w:rsidRPr="00E8741E">
        <w:t xml:space="preserve"> t</w:t>
      </w:r>
      <w:r w:rsidR="001C0AB5" w:rsidRPr="00E8741E">
        <w:rPr>
          <w:vertAlign w:val="subscript"/>
        </w:rPr>
        <w:t>tabel</w:t>
      </w:r>
      <w:r w:rsidR="001C0AB5" w:rsidRPr="00E8741E">
        <w:t>). Kemudian dari tingkat s</w:t>
      </w:r>
      <w:r w:rsidR="001C0AB5">
        <w:t>ignifikan 0,0</w:t>
      </w:r>
      <w:r w:rsidR="001C0AB5">
        <w:rPr>
          <w:lang w:val="id-ID"/>
        </w:rPr>
        <w:t>02</w:t>
      </w:r>
      <w:r w:rsidR="001C0AB5">
        <w:t xml:space="preserve"> kurang dari 0</w:t>
      </w:r>
      <w:proofErr w:type="gramStart"/>
      <w:r w:rsidR="001C0AB5">
        <w:t>,05</w:t>
      </w:r>
      <w:proofErr w:type="gramEnd"/>
      <w:r w:rsidR="001C0AB5">
        <w:t xml:space="preserve"> (0,0</w:t>
      </w:r>
      <w:r w:rsidR="001C0AB5">
        <w:rPr>
          <w:lang w:val="id-ID"/>
        </w:rPr>
        <w:t>02</w:t>
      </w:r>
      <w:r w:rsidR="001C0AB5">
        <w:t xml:space="preserve"> &lt;</w:t>
      </w:r>
      <w:r w:rsidR="001C0AB5">
        <w:rPr>
          <w:lang w:val="id-ID"/>
        </w:rPr>
        <w:t xml:space="preserve"> </w:t>
      </w:r>
      <w:r w:rsidR="001C0AB5" w:rsidRPr="00E8741E">
        <w:t xml:space="preserve">0,05) </w:t>
      </w:r>
      <w:r w:rsidR="001C0AB5">
        <w:t xml:space="preserve">maka dapat disimpulkan </w:t>
      </w:r>
      <w:r w:rsidRPr="005878B6">
        <w:t xml:space="preserve">bahwa </w:t>
      </w:r>
      <w:r w:rsidR="001C0AB5">
        <w:t xml:space="preserve">dalam penelitian ini </w:t>
      </w:r>
      <w:r w:rsidRPr="005878B6">
        <w:t xml:space="preserve">belanja hedonis memiliki pengaruh positif dan signifikan terhadap pembelian impulsif. Sifat hedon yang dimiliki oleh seseorang membuat mereka tidak berfikir terlebih dahulu untuk membeli produk yang diinginkan. </w:t>
      </w:r>
      <w:r w:rsidRPr="005878B6">
        <w:rPr>
          <w:lang w:val="id-ID"/>
        </w:rPr>
        <w:t>S</w:t>
      </w:r>
      <w:r w:rsidRPr="005878B6">
        <w:t>emakin tinggi seseorang berbelanja dengan motivasi hedonis maka hal tersebut mengakibatkan terjadinya Pembelian Impulsif semakin besar.</w:t>
      </w:r>
      <w:r>
        <w:t xml:space="preserve"> Sejalan dengan penelitian yang dilakukan oleh Ratih (2016) dan Mulyana (2020) bahwa belanja hedonis berpengaruh positif dan signifikan terhadap pembelian impulsif. </w:t>
      </w:r>
    </w:p>
    <w:p w:rsidR="002F71BA" w:rsidRDefault="002F71BA" w:rsidP="001C0AB5">
      <w:pPr>
        <w:pStyle w:val="NormalWeb"/>
        <w:spacing w:before="0" w:beforeAutospacing="0" w:after="0" w:afterAutospacing="0" w:line="276" w:lineRule="auto"/>
        <w:ind w:left="709" w:firstLine="425"/>
        <w:jc w:val="both"/>
      </w:pPr>
      <w:r>
        <w:t xml:space="preserve">Dari hasil pengujian H2, didapatkan hasil </w:t>
      </w:r>
      <w:r w:rsidR="001C0AB5" w:rsidRPr="00CF1F3F">
        <w:t>Nilai t</w:t>
      </w:r>
      <w:r w:rsidR="001C0AB5" w:rsidRPr="00CF1F3F">
        <w:rPr>
          <w:i/>
          <w:vertAlign w:val="subscript"/>
        </w:rPr>
        <w:t xml:space="preserve">hitung </w:t>
      </w:r>
      <w:r w:rsidR="001C0AB5" w:rsidRPr="00CF1F3F">
        <w:t>dari vari</w:t>
      </w:r>
      <w:r w:rsidR="001C0AB5">
        <w:t>a</w:t>
      </w:r>
      <w:r w:rsidR="001C0AB5" w:rsidRPr="00CF1F3F">
        <w:t xml:space="preserve">bel </w:t>
      </w:r>
      <w:r w:rsidR="001C0AB5">
        <w:t>Promosi</w:t>
      </w:r>
      <w:r w:rsidR="001C0AB5" w:rsidRPr="00CF1F3F">
        <w:t xml:space="preserve"> (</w:t>
      </w:r>
      <w:r w:rsidR="001C0AB5" w:rsidRPr="00C406F7">
        <w:t>X</w:t>
      </w:r>
      <w:r w:rsidR="001C0AB5">
        <w:rPr>
          <w:vertAlign w:val="subscript"/>
        </w:rPr>
        <w:t>2</w:t>
      </w:r>
      <w:r w:rsidR="001C0AB5" w:rsidRPr="00CF1F3F">
        <w:t xml:space="preserve">) </w:t>
      </w:r>
      <w:r w:rsidR="001C0AB5">
        <w:t>sebesar 2,0</w:t>
      </w:r>
      <w:r w:rsidR="001C0AB5">
        <w:rPr>
          <w:lang w:val="id-ID"/>
        </w:rPr>
        <w:t>49</w:t>
      </w:r>
      <w:r w:rsidR="001C0AB5" w:rsidRPr="00E8741E">
        <w:t xml:space="preserve"> dan t</w:t>
      </w:r>
      <w:r w:rsidR="001C0AB5" w:rsidRPr="00E8741E">
        <w:rPr>
          <w:vertAlign w:val="subscript"/>
        </w:rPr>
        <w:t>tabel</w:t>
      </w:r>
      <w:r w:rsidR="001C0AB5" w:rsidRPr="00E8741E">
        <w:t xml:space="preserve"> sebesar </w:t>
      </w:r>
      <w:r w:rsidR="001C0AB5">
        <w:t>1,9</w:t>
      </w:r>
      <w:r w:rsidR="001C0AB5">
        <w:rPr>
          <w:lang w:val="id-ID"/>
        </w:rPr>
        <w:t>7</w:t>
      </w:r>
      <w:r w:rsidR="001C0AB5" w:rsidRPr="00027E2A">
        <w:t xml:space="preserve">7 </w:t>
      </w:r>
      <w:r w:rsidR="001C0AB5" w:rsidRPr="00E8741E">
        <w:t>(t</w:t>
      </w:r>
      <w:r w:rsidR="001C0AB5" w:rsidRPr="00E8741E">
        <w:rPr>
          <w:vertAlign w:val="subscript"/>
        </w:rPr>
        <w:t>hitung</w:t>
      </w:r>
      <w:r w:rsidR="001C0AB5">
        <w:rPr>
          <w:vertAlign w:val="subscript"/>
          <w:lang w:val="id-ID"/>
        </w:rPr>
        <w:t xml:space="preserve"> </w:t>
      </w:r>
      <w:r w:rsidR="001C0AB5">
        <w:t>&gt;</w:t>
      </w:r>
      <w:r w:rsidR="001C0AB5" w:rsidRPr="00E8741E">
        <w:t xml:space="preserve"> t</w:t>
      </w:r>
      <w:r w:rsidR="001C0AB5" w:rsidRPr="00E8741E">
        <w:rPr>
          <w:vertAlign w:val="subscript"/>
        </w:rPr>
        <w:t>tabel</w:t>
      </w:r>
      <w:r w:rsidR="001C0AB5" w:rsidRPr="00E8741E">
        <w:t>). Kemudi</w:t>
      </w:r>
      <w:r w:rsidR="001C0AB5">
        <w:t>an dari tingkat signifikan 0,042 kurang dari 0</w:t>
      </w:r>
      <w:proofErr w:type="gramStart"/>
      <w:r w:rsidR="001C0AB5">
        <w:t>,05</w:t>
      </w:r>
      <w:proofErr w:type="gramEnd"/>
      <w:r w:rsidR="001C0AB5">
        <w:t xml:space="preserve"> (0,042 &lt;</w:t>
      </w:r>
      <w:r w:rsidR="001C0AB5">
        <w:rPr>
          <w:lang w:val="id-ID"/>
        </w:rPr>
        <w:t xml:space="preserve"> </w:t>
      </w:r>
      <w:r w:rsidR="001C0AB5" w:rsidRPr="00E8741E">
        <w:t>0,05) maka da</w:t>
      </w:r>
      <w:r w:rsidR="001C0AB5">
        <w:t>pat disimpulkan</w:t>
      </w:r>
      <w:r>
        <w:t xml:space="preserve"> bahwa promosi memiliki pengaruh positif dan signifikan terhadap pembelian impulsif. Pemberian promosi berupa insentif jangka pendek seperti </w:t>
      </w:r>
      <w:r w:rsidRPr="005878B6">
        <w:rPr>
          <w:i/>
        </w:rPr>
        <w:t>flash sale</w:t>
      </w:r>
      <w:r>
        <w:t>, potongan ongkos pengiriman dapat memberikan rangsangan bagi konsumen untuk melakukan pembelia</w:t>
      </w:r>
      <w:r w:rsidR="0015686C">
        <w:t>n yang tidak direncanakan sebelu</w:t>
      </w:r>
      <w:r>
        <w:t>mnya ataupun menambah jumlah pembelian. Sejalan dengan penelitian yang dilakukan oleh Pemayun (2016) dan Fernanda (2019) mendapatkan hasil bahwa promosi berpengaruh positif terhadap pembelian impulsif.</w:t>
      </w:r>
    </w:p>
    <w:p w:rsidR="002F71BA" w:rsidRDefault="002F71BA" w:rsidP="001C0AB5">
      <w:pPr>
        <w:pStyle w:val="NormalWeb"/>
        <w:spacing w:before="0" w:beforeAutospacing="0" w:after="0" w:afterAutospacing="0" w:line="276" w:lineRule="auto"/>
        <w:ind w:left="709" w:firstLine="425"/>
        <w:jc w:val="both"/>
      </w:pPr>
      <w:r>
        <w:t xml:space="preserve">Dari hasil pengujian H3, didapatkan </w:t>
      </w:r>
      <w:r w:rsidR="001C0AB5" w:rsidRPr="00985F7F">
        <w:t>Nilai t</w:t>
      </w:r>
      <w:r w:rsidR="001C0AB5" w:rsidRPr="00985F7F">
        <w:rPr>
          <w:i/>
          <w:vertAlign w:val="subscript"/>
        </w:rPr>
        <w:t xml:space="preserve">hitung </w:t>
      </w:r>
      <w:r w:rsidR="001C0AB5" w:rsidRPr="00985F7F">
        <w:t>dari vari</w:t>
      </w:r>
      <w:r w:rsidR="001C0AB5">
        <w:t>a</w:t>
      </w:r>
      <w:r w:rsidR="001C0AB5" w:rsidRPr="00985F7F">
        <w:t xml:space="preserve">bel </w:t>
      </w:r>
      <w:r w:rsidR="001C0AB5">
        <w:t>Harga (</w:t>
      </w:r>
      <w:r w:rsidR="001C0AB5" w:rsidRPr="00C406F7">
        <w:t>X</w:t>
      </w:r>
      <w:r w:rsidR="001C0AB5">
        <w:rPr>
          <w:vertAlign w:val="subscript"/>
        </w:rPr>
        <w:t>3</w:t>
      </w:r>
      <w:r w:rsidR="001C0AB5" w:rsidRPr="00985F7F">
        <w:t xml:space="preserve">) </w:t>
      </w:r>
      <w:r w:rsidR="001C0AB5">
        <w:t>sebesar 0</w:t>
      </w:r>
      <w:proofErr w:type="gramStart"/>
      <w:r w:rsidR="001C0AB5">
        <w:t>,</w:t>
      </w:r>
      <w:r w:rsidR="001C0AB5">
        <w:rPr>
          <w:lang w:val="id-ID"/>
        </w:rPr>
        <w:t>2001</w:t>
      </w:r>
      <w:proofErr w:type="gramEnd"/>
      <w:r w:rsidR="001C0AB5" w:rsidRPr="00E8741E">
        <w:t xml:space="preserve"> dan t</w:t>
      </w:r>
      <w:r w:rsidR="001C0AB5" w:rsidRPr="00E8741E">
        <w:rPr>
          <w:vertAlign w:val="subscript"/>
        </w:rPr>
        <w:t>tabel</w:t>
      </w:r>
      <w:r w:rsidR="001C0AB5" w:rsidRPr="00E8741E">
        <w:t xml:space="preserve"> sebesar </w:t>
      </w:r>
      <w:r w:rsidR="001C0AB5">
        <w:t>1,9</w:t>
      </w:r>
      <w:r w:rsidR="001C0AB5">
        <w:rPr>
          <w:lang w:val="id-ID"/>
        </w:rPr>
        <w:t>7</w:t>
      </w:r>
      <w:r w:rsidR="001C0AB5" w:rsidRPr="00027E2A">
        <w:t xml:space="preserve">7 </w:t>
      </w:r>
      <w:r w:rsidR="001C0AB5" w:rsidRPr="00E8741E">
        <w:t>(t</w:t>
      </w:r>
      <w:r w:rsidR="001C0AB5" w:rsidRPr="00E8741E">
        <w:rPr>
          <w:vertAlign w:val="subscript"/>
        </w:rPr>
        <w:t>hitung</w:t>
      </w:r>
      <w:r w:rsidR="001C0AB5">
        <w:rPr>
          <w:vertAlign w:val="subscript"/>
          <w:lang w:val="id-ID"/>
        </w:rPr>
        <w:t xml:space="preserve"> </w:t>
      </w:r>
      <w:r w:rsidR="001C0AB5">
        <w:t xml:space="preserve">&gt; </w:t>
      </w:r>
      <w:r w:rsidR="001C0AB5" w:rsidRPr="00E8741E">
        <w:t>t</w:t>
      </w:r>
      <w:r w:rsidR="001C0AB5" w:rsidRPr="00E8741E">
        <w:rPr>
          <w:vertAlign w:val="subscript"/>
        </w:rPr>
        <w:t>tabel</w:t>
      </w:r>
      <w:r w:rsidR="001C0AB5" w:rsidRPr="00E8741E">
        <w:t>). Kemudian dari tingkat signifikan 0,</w:t>
      </w:r>
      <w:r w:rsidR="001C0AB5">
        <w:rPr>
          <w:lang w:val="id-ID"/>
        </w:rPr>
        <w:t>047</w:t>
      </w:r>
      <w:r w:rsidR="001C0AB5">
        <w:t xml:space="preserve"> </w:t>
      </w:r>
      <w:r w:rsidR="001C0AB5">
        <w:rPr>
          <w:lang w:val="id-ID"/>
        </w:rPr>
        <w:t>kurang</w:t>
      </w:r>
      <w:r w:rsidR="001C0AB5">
        <w:t xml:space="preserve"> dari 0</w:t>
      </w:r>
      <w:proofErr w:type="gramStart"/>
      <w:r w:rsidR="001C0AB5">
        <w:t>,05</w:t>
      </w:r>
      <w:proofErr w:type="gramEnd"/>
      <w:r w:rsidR="001C0AB5">
        <w:t xml:space="preserve"> (0,</w:t>
      </w:r>
      <w:r w:rsidR="001C0AB5">
        <w:rPr>
          <w:lang w:val="id-ID"/>
        </w:rPr>
        <w:t>047</w:t>
      </w:r>
      <w:r w:rsidR="001C0AB5">
        <w:t xml:space="preserve"> </w:t>
      </w:r>
      <w:r w:rsidR="001C0AB5">
        <w:rPr>
          <w:lang w:val="id-ID"/>
        </w:rPr>
        <w:t xml:space="preserve">&lt; </w:t>
      </w:r>
      <w:r w:rsidR="001C0AB5" w:rsidRPr="00E8741E">
        <w:t>0,05) maka da</w:t>
      </w:r>
      <w:r w:rsidR="001C0AB5">
        <w:t xml:space="preserve">pat disimpulkan bahwa </w:t>
      </w:r>
      <w:r>
        <w:t xml:space="preserve">harga berpengaruh positif dan signifikan terhadap pembelian impulsif. </w:t>
      </w:r>
      <w:r w:rsidRPr="00985F7F">
        <w:t xml:space="preserve">Hal ini </w:t>
      </w:r>
      <w:r>
        <w:t xml:space="preserve">menunjukkan bahwa harga terbaik menjadi alasan seseorang untuk membeli suatu barang. Ketika harga yang ditawarkan semakin murah maka </w:t>
      </w:r>
      <w:r>
        <w:rPr>
          <w:lang w:val="id-ID"/>
        </w:rPr>
        <w:t xml:space="preserve">mahasiswa </w:t>
      </w:r>
      <w:proofErr w:type="gramStart"/>
      <w:r>
        <w:rPr>
          <w:lang w:val="id-ID"/>
        </w:rPr>
        <w:t>akan</w:t>
      </w:r>
      <w:proofErr w:type="gramEnd"/>
      <w:r>
        <w:rPr>
          <w:lang w:val="id-ID"/>
        </w:rPr>
        <w:t xml:space="preserve"> memutuskan untuk membeli produk tersebut meskipun mereka tidak membutuhkannya. Harga yang dianggap sesuai dengan daya beli konsumen yang dilakukan dalam keputusan pembelian akan berpengaruh terhadap pembelian impulsif</w:t>
      </w:r>
      <w:r>
        <w:t xml:space="preserve">. Hal ini mendukung penelitian yang dilakukan oleh Ningsih (2017) mendapatkan hasil bahwa harga berpengaruh positif dan signifikan terhadap </w:t>
      </w:r>
      <w:r w:rsidRPr="009E4E33">
        <w:rPr>
          <w:i/>
        </w:rPr>
        <w:t>impulse buying.</w:t>
      </w:r>
    </w:p>
    <w:p w:rsidR="002F71BA" w:rsidRDefault="002F71BA" w:rsidP="001C0AB5">
      <w:pPr>
        <w:pStyle w:val="NormalWeb"/>
        <w:spacing w:before="0" w:beforeAutospacing="0" w:after="0" w:afterAutospacing="0" w:line="276" w:lineRule="auto"/>
        <w:ind w:left="709" w:firstLine="425"/>
        <w:jc w:val="both"/>
      </w:pPr>
      <w:r>
        <w:t xml:space="preserve">Dari hasil pengujian H4, didapatkan </w:t>
      </w:r>
      <w:r w:rsidR="001C0AB5" w:rsidRPr="00565A76">
        <w:t>Nilai t</w:t>
      </w:r>
      <w:r w:rsidR="001C0AB5" w:rsidRPr="00565A76">
        <w:rPr>
          <w:i/>
          <w:vertAlign w:val="subscript"/>
        </w:rPr>
        <w:t xml:space="preserve">hitung </w:t>
      </w:r>
      <w:r w:rsidR="001C0AB5">
        <w:t>dari vari</w:t>
      </w:r>
      <w:r w:rsidR="001C0AB5">
        <w:rPr>
          <w:lang w:val="id-ID"/>
        </w:rPr>
        <w:t>a</w:t>
      </w:r>
      <w:r w:rsidR="001C0AB5">
        <w:t>bel Gaya Hidup (</w:t>
      </w:r>
      <w:r w:rsidR="001C0AB5" w:rsidRPr="00C406F7">
        <w:t>X</w:t>
      </w:r>
      <w:r w:rsidR="001C0AB5">
        <w:rPr>
          <w:vertAlign w:val="subscript"/>
          <w:lang w:val="id-ID"/>
        </w:rPr>
        <w:t>4</w:t>
      </w:r>
      <w:r w:rsidR="001C0AB5">
        <w:t xml:space="preserve">) sebesar </w:t>
      </w:r>
      <w:r w:rsidR="001C0AB5">
        <w:rPr>
          <w:lang w:val="id-ID"/>
        </w:rPr>
        <w:t>3,064</w:t>
      </w:r>
      <w:r w:rsidR="001C0AB5">
        <w:t xml:space="preserve"> </w:t>
      </w:r>
      <w:r w:rsidR="001C0AB5" w:rsidRPr="00E8741E">
        <w:t>dan t</w:t>
      </w:r>
      <w:r w:rsidR="001C0AB5" w:rsidRPr="00E8741E">
        <w:rPr>
          <w:vertAlign w:val="subscript"/>
        </w:rPr>
        <w:t>tabel</w:t>
      </w:r>
      <w:r w:rsidR="001C0AB5" w:rsidRPr="00E8741E">
        <w:t xml:space="preserve"> sebesar </w:t>
      </w:r>
      <w:r w:rsidR="001C0AB5">
        <w:t>1,9</w:t>
      </w:r>
      <w:r w:rsidR="001C0AB5">
        <w:rPr>
          <w:lang w:val="id-ID"/>
        </w:rPr>
        <w:t>7</w:t>
      </w:r>
      <w:r w:rsidR="001C0AB5" w:rsidRPr="00027E2A">
        <w:t xml:space="preserve">7 </w:t>
      </w:r>
      <w:r w:rsidR="001C0AB5" w:rsidRPr="00E8741E">
        <w:t>(t</w:t>
      </w:r>
      <w:r w:rsidR="001C0AB5" w:rsidRPr="00E8741E">
        <w:rPr>
          <w:vertAlign w:val="subscript"/>
        </w:rPr>
        <w:t>hitung</w:t>
      </w:r>
      <w:r w:rsidR="001C0AB5">
        <w:rPr>
          <w:vertAlign w:val="subscript"/>
          <w:lang w:val="id-ID"/>
        </w:rPr>
        <w:t xml:space="preserve"> </w:t>
      </w:r>
      <w:r w:rsidR="001C0AB5">
        <w:t>&gt;</w:t>
      </w:r>
      <w:r w:rsidR="001C0AB5">
        <w:rPr>
          <w:lang w:val="id-ID"/>
        </w:rPr>
        <w:t xml:space="preserve"> </w:t>
      </w:r>
      <w:r w:rsidR="001C0AB5" w:rsidRPr="00E8741E">
        <w:t>t</w:t>
      </w:r>
      <w:r w:rsidR="001C0AB5" w:rsidRPr="00E8741E">
        <w:rPr>
          <w:vertAlign w:val="subscript"/>
        </w:rPr>
        <w:t>tabel</w:t>
      </w:r>
      <w:r w:rsidR="001C0AB5" w:rsidRPr="00E8741E">
        <w:t>). Kemudi</w:t>
      </w:r>
      <w:r w:rsidR="001C0AB5">
        <w:t>an dari tingkat signifikan 0,0</w:t>
      </w:r>
      <w:r w:rsidR="001C0AB5">
        <w:rPr>
          <w:lang w:val="id-ID"/>
        </w:rPr>
        <w:t>03</w:t>
      </w:r>
      <w:r w:rsidR="001C0AB5">
        <w:t xml:space="preserve"> kurang dari dari 0</w:t>
      </w:r>
      <w:proofErr w:type="gramStart"/>
      <w:r w:rsidR="001C0AB5">
        <w:t>,05</w:t>
      </w:r>
      <w:proofErr w:type="gramEnd"/>
      <w:r w:rsidR="001C0AB5">
        <w:t xml:space="preserve"> (0,0</w:t>
      </w:r>
      <w:r w:rsidR="001C0AB5">
        <w:rPr>
          <w:lang w:val="id-ID"/>
        </w:rPr>
        <w:t>03</w:t>
      </w:r>
      <w:r w:rsidR="001C0AB5">
        <w:t xml:space="preserve"> &lt;</w:t>
      </w:r>
      <w:r w:rsidR="001C0AB5">
        <w:rPr>
          <w:lang w:val="id-ID"/>
        </w:rPr>
        <w:t xml:space="preserve"> </w:t>
      </w:r>
      <w:r w:rsidR="001C0AB5" w:rsidRPr="00E8741E">
        <w:t xml:space="preserve">0,05) </w:t>
      </w:r>
      <w:r w:rsidR="001C0AB5">
        <w:t>maka dapat disimpulkan</w:t>
      </w:r>
      <w:r>
        <w:t xml:space="preserve"> bahwa gaya hidup berpengaruh positif dan signifikan terhadap pembelian impulsif. Hal ini menunjukan bahwa semakin tinggi tingkat </w:t>
      </w:r>
      <w:proofErr w:type="gramStart"/>
      <w:r>
        <w:t>gaya</w:t>
      </w:r>
      <w:proofErr w:type="gramEnd"/>
      <w:r>
        <w:t xml:space="preserve"> hidup akan semakin kuat keinginan untuk memenuhi kebutuhan. </w:t>
      </w:r>
      <w:r>
        <w:rPr>
          <w:lang w:val="id-ID"/>
        </w:rPr>
        <w:t xml:space="preserve">Hal ini didukung oleh pendapat (Sumarwan, 2011:45) </w:t>
      </w:r>
      <w:r>
        <w:rPr>
          <w:lang w:val="id-ID"/>
        </w:rPr>
        <w:lastRenderedPageBreak/>
        <w:t xml:space="preserve">bahwa gaya hidup menggambarkan perilaku seseorang, yaitu bagaimana mereka hidup, bagaimana menggunakan uangnya, dan bagaimana mereka memanfaatkan waktu yang dimiliki. </w:t>
      </w:r>
      <w:r>
        <w:t>Cara menghabiskan waktu dan uang</w:t>
      </w:r>
      <w:r>
        <w:rPr>
          <w:lang w:val="id-ID"/>
        </w:rPr>
        <w:t xml:space="preserve"> </w:t>
      </w:r>
      <w:r>
        <w:t xml:space="preserve">dimanfaatkan oleh </w:t>
      </w:r>
      <w:r>
        <w:rPr>
          <w:lang w:val="id-ID"/>
        </w:rPr>
        <w:t>seseorang</w:t>
      </w:r>
      <w:r>
        <w:t xml:space="preserve"> untuk melakukan pembelian secara berlebihan </w:t>
      </w:r>
      <w:r>
        <w:rPr>
          <w:lang w:val="id-ID"/>
        </w:rPr>
        <w:t xml:space="preserve">atau pembelian tidak terencana. </w:t>
      </w:r>
      <w:r>
        <w:t xml:space="preserve">Gaya Hidup mahasiswa cenderung mengarahkan mereka untuk melakukan pembelian impulsif sehingga rela mengorbankan sesuatu demi mencapainya. Sejalan dengan penelitian yang dilakukan oleh Wahyuni (2020) dan Fauzi (2019) mendapatkan hasil bahwa </w:t>
      </w:r>
      <w:r w:rsidRPr="00680030">
        <w:rPr>
          <w:i/>
        </w:rPr>
        <w:t>shopping lifestyle</w:t>
      </w:r>
      <w:r>
        <w:t xml:space="preserve"> berpengaruh positif dan signifikan terhadap pembelian impulsif.</w:t>
      </w:r>
    </w:p>
    <w:p w:rsidR="0032005A" w:rsidRDefault="002F71BA" w:rsidP="000408EE">
      <w:pPr>
        <w:pStyle w:val="NormalWeb"/>
        <w:spacing w:before="0" w:beforeAutospacing="0" w:after="0" w:afterAutospacing="0" w:line="276" w:lineRule="auto"/>
        <w:ind w:left="709" w:firstLine="425"/>
        <w:jc w:val="both"/>
      </w:pPr>
      <w:r w:rsidRPr="000E02B1">
        <w:t>Dari hasil pengujian H5,</w:t>
      </w:r>
      <w:r w:rsidR="001C0AB5">
        <w:t xml:space="preserve"> menunjukkan</w:t>
      </w:r>
      <w:r w:rsidRPr="000E02B1">
        <w:t xml:space="preserve"> </w:t>
      </w:r>
      <w:r w:rsidR="001C0AB5">
        <w:t xml:space="preserve">F tabel sebesar </w:t>
      </w:r>
      <w:r w:rsidR="001C0AB5">
        <w:rPr>
          <w:lang w:val="id-ID"/>
        </w:rPr>
        <w:t>11,103</w:t>
      </w:r>
      <w:r w:rsidR="001C0AB5">
        <w:t xml:space="preserve"> dengan taraf signifikasi 0,000 yang lebih kecil dari 0,05 atau 5%. </w:t>
      </w:r>
      <w:r w:rsidR="001C0AB5">
        <w:t xml:space="preserve">Maka dapat diketahui </w:t>
      </w:r>
      <w:r w:rsidRPr="000E02B1">
        <w:t xml:space="preserve">bahwa belanja hedonis, promosi, harga, dan </w:t>
      </w:r>
      <w:proofErr w:type="gramStart"/>
      <w:r w:rsidRPr="000E02B1">
        <w:t>gaya</w:t>
      </w:r>
      <w:proofErr w:type="gramEnd"/>
      <w:r w:rsidRPr="000E02B1">
        <w:t xml:space="preserve"> hidup berpengaruh positif dan signifikan terhadap pembelian</w:t>
      </w:r>
      <w:r>
        <w:t xml:space="preserve"> impulsif</w:t>
      </w:r>
      <w:r w:rsidRPr="000E02B1">
        <w:t xml:space="preserve">. </w:t>
      </w:r>
      <w:r w:rsidRPr="000E02B1">
        <w:rPr>
          <w:lang w:val="id-ID"/>
        </w:rPr>
        <w:t>S</w:t>
      </w:r>
      <w:r w:rsidRPr="000E02B1">
        <w:t>ebagian orang menganggap kegiatan belanja dapat menjadi alat untuk menghilangkan stres, menghabiskan uang dapat mengubah suasana hati seseorang berubah secara</w:t>
      </w:r>
      <w:r>
        <w:t xml:space="preserve"> signifikan</w:t>
      </w:r>
      <w:r>
        <w:rPr>
          <w:lang w:val="id-ID"/>
        </w:rPr>
        <w:t xml:space="preserve"> (Semuel, 2005). </w:t>
      </w:r>
      <w:r>
        <w:t>Cara menghabiskan waktu dan uang</w:t>
      </w:r>
      <w:r>
        <w:rPr>
          <w:lang w:val="id-ID"/>
        </w:rPr>
        <w:t xml:space="preserve"> d</w:t>
      </w:r>
      <w:r>
        <w:t xml:space="preserve">imanfaatkan oleh </w:t>
      </w:r>
      <w:r>
        <w:rPr>
          <w:lang w:val="id-ID"/>
        </w:rPr>
        <w:t>seseorang</w:t>
      </w:r>
      <w:r>
        <w:t xml:space="preserve"> untuk melakukan pembelian secara berlebihan yang salah</w:t>
      </w:r>
      <w:r>
        <w:rPr>
          <w:lang w:val="id-ID"/>
        </w:rPr>
        <w:t xml:space="preserve"> </w:t>
      </w:r>
      <w:r>
        <w:t xml:space="preserve">satunya didorong oleh stimulus-stimulus penawaran menarik yang ditawarkan oleh pengusaha </w:t>
      </w:r>
      <w:r>
        <w:rPr>
          <w:i/>
        </w:rPr>
        <w:t>online shop</w:t>
      </w:r>
      <w:r>
        <w:t>. Rasa ketergantungan terhadap dunia f</w:t>
      </w:r>
      <w:r>
        <w:rPr>
          <w:lang w:val="id-ID"/>
        </w:rPr>
        <w:t>esyen</w:t>
      </w:r>
      <w:r>
        <w:t xml:space="preserve"> yang selalu berubah-ubah, membuat sebagian masyarakat menjadi hedon dan termotivasi untuk selalu memperbarui </w:t>
      </w:r>
      <w:proofErr w:type="gramStart"/>
      <w:r>
        <w:t>gaya</w:t>
      </w:r>
      <w:proofErr w:type="gramEnd"/>
      <w:r>
        <w:t xml:space="preserve"> </w:t>
      </w:r>
      <w:r>
        <w:rPr>
          <w:lang w:val="id-ID"/>
        </w:rPr>
        <w:t>fesyen</w:t>
      </w:r>
      <w:r>
        <w:t xml:space="preserve"> sehari-hari dengan melakukan pembelian yang tidak terencana sebelumnya</w:t>
      </w:r>
      <w:r>
        <w:rPr>
          <w:lang w:val="id-ID"/>
        </w:rPr>
        <w:t>.</w:t>
      </w:r>
      <w:r w:rsidRPr="000E02B1">
        <w:t xml:space="preserve"> </w:t>
      </w:r>
      <w:r>
        <w:t xml:space="preserve">Hasil ini mendukung penelitian </w:t>
      </w:r>
      <w:r w:rsidRPr="007C295A">
        <w:rPr>
          <w:bCs/>
          <w:color w:val="000000"/>
        </w:rPr>
        <w:t xml:space="preserve">Afif (2020) </w:t>
      </w:r>
      <w:r w:rsidRPr="00BE033E">
        <w:rPr>
          <w:bCs/>
          <w:color w:val="000000"/>
        </w:rPr>
        <w:t>mendapatkan h</w:t>
      </w:r>
      <w:r w:rsidRPr="00BE033E">
        <w:rPr>
          <w:color w:val="000000"/>
        </w:rPr>
        <w:t xml:space="preserve">asil bahwabelanja hedonis, </w:t>
      </w:r>
      <w:proofErr w:type="gramStart"/>
      <w:r w:rsidRPr="00BE033E">
        <w:rPr>
          <w:color w:val="000000"/>
        </w:rPr>
        <w:t>gaya</w:t>
      </w:r>
      <w:proofErr w:type="gramEnd"/>
      <w:r w:rsidRPr="00BE033E">
        <w:rPr>
          <w:color w:val="000000"/>
        </w:rPr>
        <w:t xml:space="preserve"> hidup berbelanja dan </w:t>
      </w:r>
      <w:r w:rsidR="006620D7">
        <w:rPr>
          <w:color w:val="000000"/>
        </w:rPr>
        <w:t>promosi berpengaruh terhada</w:t>
      </w:r>
      <w:r>
        <w:rPr>
          <w:color w:val="000000"/>
        </w:rPr>
        <w:t>p pembelian impulsif</w:t>
      </w:r>
      <w:r w:rsidR="006620D7">
        <w:t>.</w:t>
      </w:r>
    </w:p>
    <w:p w:rsidR="006620D7" w:rsidRDefault="006620D7" w:rsidP="000408EE">
      <w:pPr>
        <w:pStyle w:val="NormalWeb"/>
        <w:spacing w:before="0" w:beforeAutospacing="0" w:after="0" w:afterAutospacing="0" w:line="276" w:lineRule="auto"/>
        <w:ind w:left="709" w:firstLine="425"/>
        <w:jc w:val="both"/>
      </w:pPr>
    </w:p>
    <w:p w:rsidR="00F902A6" w:rsidRDefault="00DD4C07" w:rsidP="006620D7">
      <w:pPr>
        <w:spacing w:line="274" w:lineRule="exact"/>
        <w:ind w:left="588"/>
        <w:rPr>
          <w:b/>
          <w:sz w:val="16"/>
        </w:rPr>
      </w:pPr>
      <w:r>
        <w:rPr>
          <w:b/>
          <w:sz w:val="24"/>
        </w:rPr>
        <w:t xml:space="preserve">KESIMPULAN DAN SARAN </w:t>
      </w:r>
    </w:p>
    <w:p w:rsidR="00F902A6" w:rsidRDefault="001579E5" w:rsidP="001579E5">
      <w:pPr>
        <w:pStyle w:val="BodyText"/>
        <w:spacing w:line="276" w:lineRule="auto"/>
        <w:ind w:left="588" w:right="140" w:firstLine="427"/>
        <w:jc w:val="both"/>
      </w:pPr>
      <w:r>
        <w:rPr>
          <w:lang w:val="en-US"/>
        </w:rPr>
        <w:t>Berdasarkan hasil analisis dan pembahasan yang telah diuraikan</w:t>
      </w:r>
      <w:r>
        <w:t>, maka d</w:t>
      </w:r>
      <w:r>
        <w:rPr>
          <w:lang w:val="en-US"/>
        </w:rPr>
        <w:t>apat disimpulkan bahwa belanja hedonis berpengaruh positif dan signifikan terhadap pembelian impulsif, promosi berpengaruh positif dan signifikan terhadap pembelian impulsif, harga berpengaruh positif dan signifikan terhadap pembelian impulsif, gaya hidup berpengaruh positif dan signifikan terhadap pembelian impulsif dan belanja hedonis, promosi, harga, dan gaya hidup bersama-sama berpengaruh positif dan signifikan terhadap pembelian impulsif</w:t>
      </w:r>
      <w:r w:rsidR="00DD4C07">
        <w:t>.</w:t>
      </w:r>
    </w:p>
    <w:p w:rsidR="001C0AB5" w:rsidRDefault="001C0AB5" w:rsidP="001C0AB5">
      <w:pPr>
        <w:pStyle w:val="BodyText"/>
        <w:spacing w:line="276" w:lineRule="auto"/>
        <w:ind w:left="588" w:right="140" w:firstLine="427"/>
        <w:jc w:val="both"/>
      </w:pPr>
      <w:r>
        <w:t>Bagi</w:t>
      </w:r>
      <w:r>
        <w:rPr>
          <w:lang w:val="en-US"/>
        </w:rPr>
        <w:t xml:space="preserve"> peneliti </w:t>
      </w:r>
      <w:r>
        <w:t xml:space="preserve">selanjutnya diharapkan dapat menambah variabel lain yang dapat memengaruhi </w:t>
      </w:r>
      <w:r w:rsidRPr="00F76E50">
        <w:t>Pembelian Impulsif</w:t>
      </w:r>
      <w:r>
        <w:t xml:space="preserve"> seperti </w:t>
      </w:r>
      <w:r w:rsidRPr="00915C4B">
        <w:rPr>
          <w:i/>
        </w:rPr>
        <w:t>Store Atmosphere</w:t>
      </w:r>
      <w:r>
        <w:t xml:space="preserve">, Kepercayaan Merek, dan </w:t>
      </w:r>
      <w:r w:rsidRPr="002E226D">
        <w:rPr>
          <w:i/>
        </w:rPr>
        <w:t>Shopping Emotion</w:t>
      </w:r>
      <w:r>
        <w:rPr>
          <w:lang w:val="en-US"/>
        </w:rPr>
        <w:t>.</w:t>
      </w:r>
      <w:r>
        <w:t xml:space="preserve"> Selain itu  p</w:t>
      </w:r>
      <w:r>
        <w:rPr>
          <w:lang w:val="en-US"/>
        </w:rPr>
        <w:t>eneliti juga dapat</w:t>
      </w:r>
      <w:r>
        <w:t xml:space="preserve"> </w:t>
      </w:r>
      <w:r w:rsidRPr="00825EB1">
        <w:rPr>
          <w:lang w:val="en-US"/>
        </w:rPr>
        <w:t xml:space="preserve">menambah periode waktu </w:t>
      </w:r>
      <w:r>
        <w:t xml:space="preserve">dan obyek </w:t>
      </w:r>
      <w:r w:rsidRPr="00825EB1">
        <w:rPr>
          <w:lang w:val="en-US"/>
        </w:rPr>
        <w:t>penelitian</w:t>
      </w:r>
      <w:r>
        <w:rPr>
          <w:lang w:val="en-US"/>
        </w:rPr>
        <w:t xml:space="preserve"> agar hasil penelitian lebih </w:t>
      </w:r>
      <w:r>
        <w:t>optimal</w:t>
      </w:r>
      <w:r>
        <w:t>. Untuk perusahaan p</w:t>
      </w:r>
      <w:r>
        <w:t xml:space="preserve">enelitian ini diharapkan dapat memberikan pemahaman pada perusahaan atau toko </w:t>
      </w:r>
      <w:r w:rsidRPr="007D11BB">
        <w:rPr>
          <w:i/>
        </w:rPr>
        <w:t>online</w:t>
      </w:r>
      <w:r>
        <w:rPr>
          <w:i/>
        </w:rPr>
        <w:t xml:space="preserve"> shop </w:t>
      </w:r>
      <w:r>
        <w:t>dalam upaya meningkatkan pembelian impulsif melalui stimulus-stimulus penawaran yang menarik yang dapat menciptakan sikap pembelian tidak terencana</w:t>
      </w:r>
      <w:r>
        <w:t>.</w:t>
      </w:r>
    </w:p>
    <w:p w:rsidR="00F902A6" w:rsidRPr="001C0AB5" w:rsidRDefault="001C0AB5" w:rsidP="001C0AB5">
      <w:pPr>
        <w:rPr>
          <w:sz w:val="24"/>
          <w:szCs w:val="24"/>
        </w:rPr>
      </w:pPr>
      <w:r>
        <w:br w:type="page"/>
      </w:r>
    </w:p>
    <w:p w:rsidR="00F902A6" w:rsidRDefault="00DD4C07">
      <w:pPr>
        <w:spacing w:line="274" w:lineRule="exact"/>
        <w:ind w:left="588"/>
        <w:rPr>
          <w:b/>
          <w:sz w:val="16"/>
        </w:rPr>
      </w:pPr>
      <w:r>
        <w:rPr>
          <w:b/>
          <w:sz w:val="24"/>
        </w:rPr>
        <w:lastRenderedPageBreak/>
        <w:t>DAFTAR PUSTAKA</w:t>
      </w:r>
    </w:p>
    <w:p w:rsidR="006620D7" w:rsidRDefault="006620D7" w:rsidP="00C86466">
      <w:pPr>
        <w:spacing w:line="274" w:lineRule="exact"/>
        <w:ind w:left="588" w:firstLine="405"/>
        <w:jc w:val="both"/>
        <w:rPr>
          <w:color w:val="000000"/>
          <w:sz w:val="24"/>
          <w:szCs w:val="24"/>
          <w:lang w:val="id-ID"/>
        </w:rPr>
      </w:pPr>
      <w:r>
        <w:rPr>
          <w:color w:val="000000"/>
          <w:sz w:val="24"/>
          <w:szCs w:val="24"/>
          <w:lang w:val="id-ID"/>
        </w:rPr>
        <w:t xml:space="preserve">Afif, M (2020) </w:t>
      </w:r>
      <w:r w:rsidRPr="00DF4350">
        <w:rPr>
          <w:bCs/>
          <w:color w:val="000000"/>
          <w:sz w:val="24"/>
          <w:szCs w:val="24"/>
          <w:lang w:val="id-ID"/>
        </w:rPr>
        <w:t>Pengaruh Motivasi Belanja Hedonis, Gaya Hidup Berbelanja dan Promosi Penjualan terhadap Pembelian Impulsif  pada Konsumen Shopee ID</w:t>
      </w:r>
      <w:r>
        <w:rPr>
          <w:bCs/>
          <w:color w:val="000000"/>
          <w:sz w:val="24"/>
          <w:szCs w:val="24"/>
          <w:lang w:val="id-ID"/>
        </w:rPr>
        <w:t xml:space="preserve">, </w:t>
      </w:r>
      <w:r w:rsidRPr="00DF4350">
        <w:rPr>
          <w:color w:val="000000"/>
          <w:sz w:val="24"/>
          <w:szCs w:val="24"/>
          <w:lang w:val="id-ID"/>
        </w:rPr>
        <w:t>Jurnal Aplika</w:t>
      </w:r>
      <w:r>
        <w:rPr>
          <w:color w:val="000000"/>
          <w:sz w:val="24"/>
          <w:szCs w:val="24"/>
          <w:lang w:val="id-ID"/>
        </w:rPr>
        <w:t xml:space="preserve">si Manajemen dan Inovasi Bisnis </w:t>
      </w:r>
      <w:r w:rsidRPr="00DF4350">
        <w:rPr>
          <w:color w:val="000000"/>
          <w:sz w:val="24"/>
          <w:szCs w:val="24"/>
          <w:lang w:val="id-ID"/>
        </w:rPr>
        <w:t>E-ISSN (Online) : 2621 – 3230  Volume 2, Nomor 2, Februari 2020</w:t>
      </w:r>
    </w:p>
    <w:p w:rsidR="006620D7" w:rsidRDefault="006620D7" w:rsidP="00C86466">
      <w:pPr>
        <w:adjustRightInd w:val="0"/>
        <w:ind w:left="709" w:firstLine="283"/>
        <w:jc w:val="both"/>
        <w:rPr>
          <w:color w:val="000000"/>
          <w:sz w:val="24"/>
          <w:szCs w:val="24"/>
          <w:lang w:val="id-ID"/>
        </w:rPr>
      </w:pPr>
    </w:p>
    <w:p w:rsidR="006620D7" w:rsidRPr="006821DB" w:rsidRDefault="006620D7" w:rsidP="00C86466">
      <w:pPr>
        <w:spacing w:line="274" w:lineRule="exact"/>
        <w:ind w:left="588" w:firstLine="405"/>
        <w:jc w:val="both"/>
        <w:rPr>
          <w:color w:val="000000"/>
          <w:sz w:val="24"/>
          <w:szCs w:val="24"/>
        </w:rPr>
      </w:pPr>
      <w:r w:rsidRPr="009D4B07">
        <w:rPr>
          <w:color w:val="000000"/>
          <w:sz w:val="24"/>
          <w:szCs w:val="24"/>
        </w:rPr>
        <w:t xml:space="preserve">Armstrong, </w:t>
      </w:r>
      <w:r>
        <w:rPr>
          <w:color w:val="000000"/>
          <w:sz w:val="24"/>
          <w:szCs w:val="24"/>
        </w:rPr>
        <w:t>Kotler (2006)</w:t>
      </w:r>
      <w:r w:rsidRPr="009D4B07">
        <w:rPr>
          <w:color w:val="000000"/>
          <w:sz w:val="24"/>
          <w:szCs w:val="24"/>
        </w:rPr>
        <w:t>. “</w:t>
      </w:r>
      <w:r>
        <w:rPr>
          <w:iCs/>
          <w:color w:val="000000"/>
          <w:sz w:val="24"/>
          <w:szCs w:val="24"/>
        </w:rPr>
        <w:t>Prinsip-prinsip pemasaan</w:t>
      </w:r>
      <w:r>
        <w:rPr>
          <w:color w:val="000000"/>
          <w:sz w:val="24"/>
          <w:szCs w:val="24"/>
        </w:rPr>
        <w:t>. Edisi 12. Penerbit Erlangga</w:t>
      </w:r>
    </w:p>
    <w:p w:rsidR="006620D7" w:rsidRDefault="006620D7" w:rsidP="00C86466">
      <w:pPr>
        <w:adjustRightInd w:val="0"/>
        <w:ind w:left="709" w:firstLine="283"/>
        <w:jc w:val="both"/>
        <w:rPr>
          <w:color w:val="000000"/>
          <w:sz w:val="24"/>
          <w:szCs w:val="24"/>
          <w:lang w:val="id-ID"/>
        </w:rPr>
      </w:pPr>
    </w:p>
    <w:p w:rsidR="006620D7" w:rsidRDefault="006620D7" w:rsidP="00C86466">
      <w:pPr>
        <w:spacing w:line="274" w:lineRule="exact"/>
        <w:ind w:left="588" w:firstLine="405"/>
        <w:jc w:val="both"/>
        <w:rPr>
          <w:rStyle w:val="Hyperlink"/>
          <w:sz w:val="24"/>
          <w:szCs w:val="24"/>
        </w:rPr>
      </w:pPr>
      <w:r w:rsidRPr="009D4B07">
        <w:rPr>
          <w:sz w:val="24"/>
          <w:szCs w:val="24"/>
        </w:rPr>
        <w:t xml:space="preserve">Darma, LA., Japarianto, E (2014). </w:t>
      </w:r>
      <w:r w:rsidRPr="009D4B07">
        <w:rPr>
          <w:bCs/>
          <w:color w:val="000000"/>
          <w:sz w:val="24"/>
          <w:szCs w:val="24"/>
        </w:rPr>
        <w:t xml:space="preserve">Analisa Pengaruh </w:t>
      </w:r>
      <w:r w:rsidRPr="009D4B07">
        <w:rPr>
          <w:bCs/>
          <w:i/>
          <w:iCs/>
          <w:color w:val="000000"/>
          <w:sz w:val="24"/>
          <w:szCs w:val="24"/>
        </w:rPr>
        <w:t>Hedonic Shopping Value</w:t>
      </w:r>
      <w:r w:rsidRPr="009D4B07">
        <w:rPr>
          <w:bCs/>
          <w:color w:val="000000"/>
          <w:sz w:val="24"/>
          <w:szCs w:val="24"/>
        </w:rPr>
        <w:t xml:space="preserve"> Terhadap </w:t>
      </w:r>
      <w:r w:rsidRPr="009D4B07">
        <w:rPr>
          <w:bCs/>
          <w:i/>
          <w:iCs/>
          <w:color w:val="000000"/>
          <w:sz w:val="24"/>
          <w:szCs w:val="24"/>
        </w:rPr>
        <w:t>Impulse Buying</w:t>
      </w:r>
      <w:r w:rsidRPr="009D4B07">
        <w:rPr>
          <w:bCs/>
          <w:color w:val="000000"/>
          <w:sz w:val="24"/>
          <w:szCs w:val="24"/>
        </w:rPr>
        <w:t xml:space="preserve"> Dengan </w:t>
      </w:r>
      <w:r w:rsidRPr="009D4B07">
        <w:rPr>
          <w:bCs/>
          <w:i/>
          <w:iCs/>
          <w:color w:val="000000"/>
          <w:sz w:val="24"/>
          <w:szCs w:val="24"/>
        </w:rPr>
        <w:t>Shopping Lifestyle</w:t>
      </w:r>
      <w:r w:rsidRPr="009D4B07">
        <w:rPr>
          <w:bCs/>
          <w:color w:val="000000"/>
          <w:sz w:val="24"/>
          <w:szCs w:val="24"/>
        </w:rPr>
        <w:t xml:space="preserve"> Dan </w:t>
      </w:r>
      <w:r w:rsidRPr="009D4B07">
        <w:rPr>
          <w:bCs/>
          <w:i/>
          <w:iCs/>
          <w:color w:val="000000"/>
          <w:sz w:val="24"/>
          <w:szCs w:val="24"/>
        </w:rPr>
        <w:t>Positive Emotion</w:t>
      </w:r>
      <w:r w:rsidRPr="009D4B07">
        <w:rPr>
          <w:bCs/>
          <w:color w:val="000000"/>
          <w:sz w:val="24"/>
          <w:szCs w:val="24"/>
        </w:rPr>
        <w:t xml:space="preserve"> Sebagai Variabel </w:t>
      </w:r>
      <w:r w:rsidRPr="009D4B07">
        <w:rPr>
          <w:bCs/>
          <w:i/>
          <w:iCs/>
          <w:color w:val="000000"/>
          <w:sz w:val="24"/>
          <w:szCs w:val="24"/>
        </w:rPr>
        <w:t>Intervening</w:t>
      </w:r>
      <w:r w:rsidRPr="009D4B07">
        <w:rPr>
          <w:bCs/>
          <w:color w:val="000000"/>
          <w:sz w:val="24"/>
          <w:szCs w:val="24"/>
        </w:rPr>
        <w:t xml:space="preserve"> Pada </w:t>
      </w:r>
      <w:r w:rsidRPr="009D4B07">
        <w:rPr>
          <w:bCs/>
          <w:i/>
          <w:iCs/>
          <w:color w:val="000000"/>
          <w:sz w:val="24"/>
          <w:szCs w:val="24"/>
        </w:rPr>
        <w:t>Mall</w:t>
      </w:r>
      <w:r w:rsidRPr="009D4B07">
        <w:rPr>
          <w:bCs/>
          <w:color w:val="000000"/>
          <w:sz w:val="24"/>
          <w:szCs w:val="24"/>
        </w:rPr>
        <w:t xml:space="preserve"> Ciputra World Surabaya, Jurnal Manajemen Pemasaran </w:t>
      </w:r>
      <w:hyperlink r:id="rId10" w:tgtFrame="_parent" w:history="1">
        <w:r w:rsidRPr="00A81291">
          <w:rPr>
            <w:rStyle w:val="Hyperlink"/>
            <w:color w:val="auto"/>
            <w:sz w:val="24"/>
            <w:szCs w:val="24"/>
          </w:rPr>
          <w:t>Vol 8, No 2 (2014)</w:t>
        </w:r>
      </w:hyperlink>
    </w:p>
    <w:p w:rsidR="006620D7" w:rsidRDefault="006620D7" w:rsidP="00C86466">
      <w:pPr>
        <w:adjustRightInd w:val="0"/>
        <w:ind w:left="709" w:firstLine="283"/>
        <w:jc w:val="both"/>
        <w:rPr>
          <w:rStyle w:val="Hyperlink"/>
          <w:sz w:val="24"/>
          <w:szCs w:val="24"/>
        </w:rPr>
      </w:pPr>
    </w:p>
    <w:p w:rsidR="006620D7" w:rsidRDefault="006620D7" w:rsidP="00C86466">
      <w:pPr>
        <w:spacing w:line="274" w:lineRule="exact"/>
        <w:ind w:left="588" w:firstLine="405"/>
        <w:jc w:val="both"/>
        <w:rPr>
          <w:sz w:val="24"/>
          <w:szCs w:val="24"/>
        </w:rPr>
      </w:pPr>
      <w:r>
        <w:rPr>
          <w:color w:val="000000"/>
          <w:sz w:val="24"/>
          <w:szCs w:val="24"/>
        </w:rPr>
        <w:t xml:space="preserve">Fauzi, LU., Welsa, H., Susanto (2019) </w:t>
      </w:r>
      <w:r w:rsidRPr="001C6924">
        <w:rPr>
          <w:color w:val="000000"/>
          <w:sz w:val="24"/>
          <w:szCs w:val="24"/>
        </w:rPr>
        <w:t>“</w:t>
      </w:r>
      <w:r w:rsidRPr="001C6924">
        <w:rPr>
          <w:bCs/>
          <w:color w:val="000000"/>
          <w:sz w:val="24"/>
          <w:szCs w:val="24"/>
        </w:rPr>
        <w:t xml:space="preserve">Pengaruh </w:t>
      </w:r>
      <w:r w:rsidRPr="001C6924">
        <w:rPr>
          <w:bCs/>
          <w:i/>
          <w:iCs/>
          <w:color w:val="000000"/>
          <w:sz w:val="24"/>
          <w:szCs w:val="24"/>
        </w:rPr>
        <w:t>Hedonic Shopping Value</w:t>
      </w:r>
      <w:r w:rsidRPr="001C6924">
        <w:rPr>
          <w:bCs/>
          <w:color w:val="000000"/>
          <w:sz w:val="24"/>
          <w:szCs w:val="24"/>
        </w:rPr>
        <w:t xml:space="preserve"> Dan </w:t>
      </w:r>
      <w:r w:rsidRPr="001C6924">
        <w:rPr>
          <w:bCs/>
          <w:i/>
          <w:iCs/>
          <w:color w:val="000000"/>
          <w:sz w:val="24"/>
          <w:szCs w:val="24"/>
        </w:rPr>
        <w:t>Shopping Lifestyle</w:t>
      </w:r>
      <w:r>
        <w:rPr>
          <w:bCs/>
          <w:i/>
          <w:iCs/>
          <w:color w:val="000000"/>
          <w:sz w:val="24"/>
          <w:szCs w:val="24"/>
          <w:lang w:val="id-ID"/>
        </w:rPr>
        <w:t xml:space="preserve"> </w:t>
      </w:r>
      <w:r w:rsidRPr="00F209F3">
        <w:rPr>
          <w:bCs/>
          <w:iCs/>
          <w:color w:val="000000"/>
          <w:sz w:val="24"/>
          <w:szCs w:val="24"/>
          <w:lang w:val="id-ID"/>
        </w:rPr>
        <w:t>t</w:t>
      </w:r>
      <w:r w:rsidRPr="00F209F3">
        <w:rPr>
          <w:bCs/>
          <w:color w:val="000000"/>
          <w:sz w:val="24"/>
          <w:szCs w:val="24"/>
        </w:rPr>
        <w:t>e</w:t>
      </w:r>
      <w:r w:rsidRPr="001C6924">
        <w:rPr>
          <w:bCs/>
          <w:color w:val="000000"/>
          <w:sz w:val="24"/>
          <w:szCs w:val="24"/>
        </w:rPr>
        <w:t xml:space="preserve">rhadap </w:t>
      </w:r>
      <w:r w:rsidRPr="001C6924">
        <w:rPr>
          <w:bCs/>
          <w:i/>
          <w:iCs/>
          <w:color w:val="000000"/>
          <w:sz w:val="24"/>
          <w:szCs w:val="24"/>
        </w:rPr>
        <w:t>Impulse Buying</w:t>
      </w:r>
      <w:r w:rsidRPr="001C6924">
        <w:rPr>
          <w:bCs/>
          <w:color w:val="000000"/>
          <w:sz w:val="24"/>
          <w:szCs w:val="24"/>
        </w:rPr>
        <w:t xml:space="preserve"> Dengan </w:t>
      </w:r>
      <w:r w:rsidRPr="001C6924">
        <w:rPr>
          <w:bCs/>
          <w:i/>
          <w:iCs/>
          <w:color w:val="000000"/>
          <w:sz w:val="24"/>
          <w:szCs w:val="24"/>
        </w:rPr>
        <w:t>Positive Emotion</w:t>
      </w:r>
      <w:r w:rsidRPr="001C6924">
        <w:rPr>
          <w:bCs/>
          <w:color w:val="000000"/>
          <w:sz w:val="24"/>
          <w:szCs w:val="24"/>
        </w:rPr>
        <w:t xml:space="preserve"> Sebaga</w:t>
      </w:r>
      <w:r>
        <w:rPr>
          <w:bCs/>
          <w:color w:val="000000"/>
          <w:sz w:val="24"/>
          <w:szCs w:val="24"/>
        </w:rPr>
        <w:t>i</w:t>
      </w:r>
      <w:r>
        <w:rPr>
          <w:bCs/>
          <w:color w:val="000000"/>
          <w:sz w:val="24"/>
          <w:szCs w:val="24"/>
          <w:lang w:val="id-ID"/>
        </w:rPr>
        <w:t xml:space="preserve"> </w:t>
      </w:r>
      <w:r>
        <w:rPr>
          <w:bCs/>
          <w:i/>
          <w:iCs/>
          <w:color w:val="000000"/>
          <w:sz w:val="24"/>
          <w:szCs w:val="24"/>
        </w:rPr>
        <w:t xml:space="preserve">Variabel Intervening”, </w:t>
      </w:r>
      <w:r w:rsidRPr="001C6924">
        <w:rPr>
          <w:bCs/>
          <w:sz w:val="24"/>
          <w:szCs w:val="24"/>
        </w:rPr>
        <w:t>Jurnal Bisnis: Teori dan Implementasi,</w:t>
      </w:r>
      <w:r w:rsidRPr="001C6924">
        <w:rPr>
          <w:sz w:val="24"/>
          <w:szCs w:val="24"/>
        </w:rPr>
        <w:t xml:space="preserve"> Vol 10: 150-160, Oktober 2019</w:t>
      </w:r>
      <w:r>
        <w:rPr>
          <w:sz w:val="24"/>
          <w:szCs w:val="24"/>
        </w:rPr>
        <w:t>.</w:t>
      </w:r>
    </w:p>
    <w:p w:rsidR="006620D7" w:rsidRDefault="006620D7" w:rsidP="00C86466">
      <w:pPr>
        <w:adjustRightInd w:val="0"/>
        <w:ind w:left="709" w:firstLine="283"/>
        <w:jc w:val="both"/>
        <w:rPr>
          <w:sz w:val="24"/>
          <w:szCs w:val="24"/>
        </w:rPr>
      </w:pPr>
    </w:p>
    <w:p w:rsidR="006620D7" w:rsidRDefault="006620D7" w:rsidP="00C86466">
      <w:pPr>
        <w:spacing w:line="274" w:lineRule="exact"/>
        <w:ind w:left="588" w:firstLine="405"/>
        <w:jc w:val="both"/>
        <w:rPr>
          <w:rStyle w:val="Hyperlink"/>
          <w:sz w:val="24"/>
          <w:szCs w:val="24"/>
        </w:rPr>
      </w:pPr>
      <w:r>
        <w:rPr>
          <w:color w:val="000000"/>
          <w:sz w:val="24"/>
          <w:szCs w:val="24"/>
        </w:rPr>
        <w:t>Fernanda, M (2019) “</w:t>
      </w:r>
      <w:r w:rsidRPr="007969CD">
        <w:rPr>
          <w:bCs/>
          <w:color w:val="000000"/>
          <w:sz w:val="24"/>
          <w:szCs w:val="24"/>
        </w:rPr>
        <w:t>Pengaruh Promosi Penjua</w:t>
      </w:r>
      <w:r>
        <w:rPr>
          <w:bCs/>
          <w:color w:val="000000"/>
          <w:sz w:val="24"/>
          <w:szCs w:val="24"/>
        </w:rPr>
        <w:t xml:space="preserve">lan, Daya Tarik Iklan Internet, </w:t>
      </w:r>
      <w:r w:rsidRPr="007969CD">
        <w:rPr>
          <w:bCs/>
          <w:color w:val="000000"/>
          <w:sz w:val="24"/>
          <w:szCs w:val="24"/>
        </w:rPr>
        <w:t xml:space="preserve">Dan Kualitas </w:t>
      </w:r>
      <w:r w:rsidRPr="007969CD">
        <w:rPr>
          <w:bCs/>
          <w:i/>
          <w:iCs/>
          <w:color w:val="000000"/>
          <w:sz w:val="24"/>
          <w:szCs w:val="24"/>
        </w:rPr>
        <w:t xml:space="preserve">Website </w:t>
      </w:r>
      <w:r w:rsidRPr="007969CD">
        <w:rPr>
          <w:bCs/>
          <w:color w:val="000000"/>
          <w:sz w:val="24"/>
          <w:szCs w:val="24"/>
        </w:rPr>
        <w:t>Terhadap Pembelian Impulsif”</w:t>
      </w:r>
      <w:r>
        <w:rPr>
          <w:bCs/>
          <w:color w:val="000000"/>
          <w:sz w:val="24"/>
          <w:szCs w:val="24"/>
        </w:rPr>
        <w:t xml:space="preserve">, </w:t>
      </w:r>
      <w:r w:rsidRPr="007969CD">
        <w:rPr>
          <w:color w:val="000000"/>
          <w:sz w:val="24"/>
          <w:szCs w:val="24"/>
        </w:rPr>
        <w:t>Jurnal Manajemen Bisnis Dan Kewirausahaan/</w:t>
      </w:r>
      <w:r>
        <w:rPr>
          <w:color w:val="000000"/>
          <w:sz w:val="24"/>
          <w:szCs w:val="24"/>
          <w:lang w:val="id-ID"/>
        </w:rPr>
        <w:t xml:space="preserve"> </w:t>
      </w:r>
      <w:r w:rsidRPr="007969CD">
        <w:rPr>
          <w:color w:val="000000"/>
          <w:sz w:val="24"/>
          <w:szCs w:val="24"/>
        </w:rPr>
        <w:t>Volume 3/</w:t>
      </w:r>
      <w:r>
        <w:rPr>
          <w:color w:val="000000"/>
          <w:sz w:val="24"/>
          <w:szCs w:val="24"/>
          <w:lang w:val="id-ID"/>
        </w:rPr>
        <w:t xml:space="preserve"> </w:t>
      </w:r>
      <w:r w:rsidRPr="007969CD">
        <w:rPr>
          <w:color w:val="000000"/>
          <w:sz w:val="24"/>
          <w:szCs w:val="24"/>
        </w:rPr>
        <w:t>No.5/</w:t>
      </w:r>
      <w:r>
        <w:rPr>
          <w:color w:val="000000"/>
          <w:sz w:val="24"/>
          <w:szCs w:val="24"/>
          <w:lang w:val="id-ID"/>
        </w:rPr>
        <w:t xml:space="preserve"> </w:t>
      </w:r>
      <w:r w:rsidRPr="007969CD">
        <w:rPr>
          <w:color w:val="000000"/>
          <w:sz w:val="24"/>
          <w:szCs w:val="24"/>
        </w:rPr>
        <w:t>September - 2019 : 07-12</w:t>
      </w:r>
    </w:p>
    <w:p w:rsidR="006620D7" w:rsidRDefault="006620D7" w:rsidP="00C86466">
      <w:pPr>
        <w:adjustRightInd w:val="0"/>
        <w:ind w:left="709" w:firstLine="283"/>
        <w:jc w:val="both"/>
        <w:rPr>
          <w:color w:val="231F20"/>
          <w:sz w:val="24"/>
          <w:szCs w:val="24"/>
        </w:rPr>
      </w:pPr>
    </w:p>
    <w:p w:rsidR="006620D7" w:rsidRDefault="006620D7" w:rsidP="00C86466">
      <w:pPr>
        <w:spacing w:line="274" w:lineRule="exact"/>
        <w:ind w:left="588" w:firstLine="405"/>
        <w:jc w:val="both"/>
        <w:rPr>
          <w:color w:val="000000"/>
          <w:sz w:val="24"/>
          <w:szCs w:val="24"/>
        </w:rPr>
      </w:pPr>
      <w:r w:rsidRPr="009D4B07">
        <w:rPr>
          <w:color w:val="231F20"/>
          <w:sz w:val="24"/>
          <w:szCs w:val="24"/>
        </w:rPr>
        <w:t xml:space="preserve">Katawetawaraks, C (2011). </w:t>
      </w:r>
      <w:r w:rsidRPr="000561CA">
        <w:rPr>
          <w:i/>
          <w:color w:val="231F20"/>
          <w:sz w:val="24"/>
          <w:szCs w:val="24"/>
        </w:rPr>
        <w:t>Online Shopper Behavior: Influences Of Online Shopping</w:t>
      </w:r>
      <w:r w:rsidRPr="000561CA">
        <w:rPr>
          <w:i/>
          <w:color w:val="231F20"/>
          <w:sz w:val="24"/>
          <w:szCs w:val="24"/>
          <w:lang w:val="id-ID"/>
        </w:rPr>
        <w:t xml:space="preserve"> </w:t>
      </w:r>
      <w:r w:rsidRPr="000561CA">
        <w:rPr>
          <w:i/>
          <w:color w:val="231F20"/>
          <w:sz w:val="24"/>
          <w:szCs w:val="24"/>
        </w:rPr>
        <w:t xml:space="preserve">Decision, </w:t>
      </w:r>
      <w:r w:rsidRPr="000561CA">
        <w:rPr>
          <w:i/>
          <w:color w:val="000000"/>
          <w:sz w:val="24"/>
          <w:szCs w:val="24"/>
        </w:rPr>
        <w:t>Asian Journal of Business Research</w:t>
      </w:r>
      <w:r w:rsidRPr="009D4B07">
        <w:rPr>
          <w:color w:val="000000"/>
          <w:sz w:val="24"/>
          <w:szCs w:val="24"/>
        </w:rPr>
        <w:t>.</w:t>
      </w:r>
    </w:p>
    <w:p w:rsidR="006620D7" w:rsidRDefault="006620D7" w:rsidP="00C86466">
      <w:pPr>
        <w:adjustRightInd w:val="0"/>
        <w:ind w:left="709" w:firstLine="283"/>
        <w:jc w:val="both"/>
        <w:rPr>
          <w:color w:val="000000"/>
          <w:sz w:val="24"/>
          <w:szCs w:val="24"/>
        </w:rPr>
      </w:pPr>
    </w:p>
    <w:p w:rsidR="006620D7" w:rsidRDefault="006620D7" w:rsidP="00C86466">
      <w:pPr>
        <w:spacing w:line="274" w:lineRule="exact"/>
        <w:ind w:left="588" w:firstLine="405"/>
        <w:jc w:val="both"/>
        <w:rPr>
          <w:sz w:val="24"/>
          <w:szCs w:val="24"/>
        </w:rPr>
      </w:pPr>
      <w:r w:rsidRPr="009D4B07">
        <w:rPr>
          <w:sz w:val="24"/>
          <w:szCs w:val="24"/>
        </w:rPr>
        <w:t xml:space="preserve">Kosyu, Dayang Asning., Hidayat, Kadarisman dan Abdilah, Yusri, </w:t>
      </w:r>
      <w:r>
        <w:rPr>
          <w:sz w:val="24"/>
          <w:szCs w:val="24"/>
        </w:rPr>
        <w:t>(</w:t>
      </w:r>
      <w:r w:rsidRPr="009D4B07">
        <w:rPr>
          <w:sz w:val="24"/>
          <w:szCs w:val="24"/>
        </w:rPr>
        <w:t>2014</w:t>
      </w:r>
      <w:r>
        <w:rPr>
          <w:sz w:val="24"/>
          <w:szCs w:val="24"/>
        </w:rPr>
        <w:t>)</w:t>
      </w:r>
      <w:r w:rsidRPr="009D4B07">
        <w:rPr>
          <w:sz w:val="24"/>
          <w:szCs w:val="24"/>
        </w:rPr>
        <w:t xml:space="preserve">, Pengaruh </w:t>
      </w:r>
      <w:r w:rsidRPr="000561CA">
        <w:rPr>
          <w:i/>
          <w:sz w:val="24"/>
          <w:szCs w:val="24"/>
        </w:rPr>
        <w:t>Hedonic Shopping Motifes</w:t>
      </w:r>
      <w:r w:rsidRPr="009D4B07">
        <w:rPr>
          <w:sz w:val="24"/>
          <w:szCs w:val="24"/>
        </w:rPr>
        <w:t xml:space="preserve"> Terhadap </w:t>
      </w:r>
      <w:r w:rsidRPr="000561CA">
        <w:rPr>
          <w:i/>
          <w:sz w:val="24"/>
          <w:szCs w:val="24"/>
        </w:rPr>
        <w:t>Shopping Lifestyle</w:t>
      </w:r>
      <w:r w:rsidRPr="009D4B07">
        <w:rPr>
          <w:sz w:val="24"/>
          <w:szCs w:val="24"/>
        </w:rPr>
        <w:t xml:space="preserve"> dan </w:t>
      </w:r>
      <w:r w:rsidRPr="000561CA">
        <w:rPr>
          <w:i/>
          <w:sz w:val="24"/>
          <w:szCs w:val="24"/>
        </w:rPr>
        <w:t>Impulse Buying</w:t>
      </w:r>
      <w:r w:rsidRPr="009D4B07">
        <w:rPr>
          <w:sz w:val="24"/>
          <w:szCs w:val="24"/>
        </w:rPr>
        <w:t>, Jurnal Administrasi Bisnis (JAB), Vol. 14 , No. 2</w:t>
      </w:r>
    </w:p>
    <w:p w:rsidR="006620D7" w:rsidRDefault="006620D7" w:rsidP="00C86466">
      <w:pPr>
        <w:adjustRightInd w:val="0"/>
        <w:ind w:left="709" w:firstLine="283"/>
        <w:jc w:val="both"/>
        <w:rPr>
          <w:sz w:val="24"/>
          <w:szCs w:val="24"/>
        </w:rPr>
      </w:pPr>
    </w:p>
    <w:p w:rsidR="006620D7" w:rsidRDefault="006620D7" w:rsidP="00C86466">
      <w:pPr>
        <w:spacing w:line="274" w:lineRule="exact"/>
        <w:ind w:left="588" w:firstLine="405"/>
        <w:jc w:val="both"/>
        <w:rPr>
          <w:i/>
          <w:sz w:val="24"/>
          <w:szCs w:val="24"/>
        </w:rPr>
      </w:pPr>
      <w:r>
        <w:rPr>
          <w:sz w:val="24"/>
          <w:szCs w:val="24"/>
        </w:rPr>
        <w:t xml:space="preserve">Mulyana, AE., (2020) </w:t>
      </w:r>
      <w:r w:rsidRPr="003D7BB9">
        <w:rPr>
          <w:sz w:val="24"/>
          <w:szCs w:val="24"/>
          <w:lang w:eastAsia="id-ID"/>
        </w:rPr>
        <w:t>Pengaruh Promosi, Atmosfer Toko, Dan Motivasi Belanja Hedonis Terhadap Pembelian Impulsif Konsumen Ritel Modern Di Kota Batam</w:t>
      </w:r>
      <w:r>
        <w:rPr>
          <w:sz w:val="24"/>
          <w:szCs w:val="24"/>
          <w:lang w:eastAsia="id-ID"/>
        </w:rPr>
        <w:t xml:space="preserve">, </w:t>
      </w:r>
      <w:r w:rsidRPr="000561CA">
        <w:rPr>
          <w:i/>
          <w:sz w:val="24"/>
          <w:szCs w:val="24"/>
        </w:rPr>
        <w:t>Journal of Appied Business Administration</w:t>
      </w:r>
    </w:p>
    <w:p w:rsidR="006620D7" w:rsidRDefault="006620D7" w:rsidP="00C86466">
      <w:pPr>
        <w:adjustRightInd w:val="0"/>
        <w:ind w:left="709" w:firstLine="283"/>
        <w:jc w:val="both"/>
        <w:rPr>
          <w:sz w:val="24"/>
          <w:szCs w:val="24"/>
        </w:rPr>
      </w:pPr>
    </w:p>
    <w:p w:rsidR="006620D7" w:rsidRDefault="006620D7" w:rsidP="00C86466">
      <w:pPr>
        <w:spacing w:line="274" w:lineRule="exact"/>
        <w:ind w:left="588" w:firstLine="405"/>
        <w:jc w:val="both"/>
        <w:rPr>
          <w:sz w:val="24"/>
          <w:szCs w:val="24"/>
        </w:rPr>
      </w:pPr>
      <w:r w:rsidRPr="009D4B07">
        <w:rPr>
          <w:sz w:val="24"/>
          <w:szCs w:val="24"/>
        </w:rPr>
        <w:t xml:space="preserve">Ningsih, F (2017) Pengaruh Harga, </w:t>
      </w:r>
      <w:r w:rsidRPr="009D4B07">
        <w:rPr>
          <w:i/>
          <w:sz w:val="24"/>
          <w:szCs w:val="24"/>
        </w:rPr>
        <w:t xml:space="preserve">Store Atmosphere </w:t>
      </w:r>
      <w:r w:rsidRPr="009D4B07">
        <w:rPr>
          <w:sz w:val="24"/>
          <w:szCs w:val="24"/>
        </w:rPr>
        <w:t>Dan</w:t>
      </w:r>
      <w:r w:rsidRPr="009D4B07">
        <w:rPr>
          <w:i/>
          <w:sz w:val="24"/>
          <w:szCs w:val="24"/>
        </w:rPr>
        <w:t xml:space="preserve"> Brand Trust </w:t>
      </w:r>
      <w:r w:rsidRPr="009D4B07">
        <w:rPr>
          <w:sz w:val="24"/>
          <w:szCs w:val="24"/>
        </w:rPr>
        <w:t>Terhadap</w:t>
      </w:r>
      <w:r w:rsidRPr="009D4B07">
        <w:rPr>
          <w:i/>
          <w:sz w:val="24"/>
          <w:szCs w:val="24"/>
        </w:rPr>
        <w:t xml:space="preserve"> Impluse Buying</w:t>
      </w:r>
      <w:r w:rsidRPr="009D4B07">
        <w:rPr>
          <w:sz w:val="24"/>
          <w:szCs w:val="24"/>
        </w:rPr>
        <w:t xml:space="preserve"> Pada </w:t>
      </w:r>
      <w:r w:rsidRPr="007F04DC">
        <w:rPr>
          <w:i/>
          <w:sz w:val="24"/>
          <w:szCs w:val="24"/>
        </w:rPr>
        <w:t>Kentucky Fried Chicken</w:t>
      </w:r>
      <w:r w:rsidRPr="009D4B07">
        <w:rPr>
          <w:sz w:val="24"/>
          <w:szCs w:val="24"/>
        </w:rPr>
        <w:t xml:space="preserve"> (K</w:t>
      </w:r>
      <w:r>
        <w:rPr>
          <w:sz w:val="24"/>
          <w:szCs w:val="24"/>
        </w:rPr>
        <w:t>FC</w:t>
      </w:r>
      <w:r w:rsidRPr="009D4B07">
        <w:rPr>
          <w:sz w:val="24"/>
          <w:szCs w:val="24"/>
        </w:rPr>
        <w:t>) Ramayana Plaza Andalas Padang)</w:t>
      </w:r>
      <w:r>
        <w:rPr>
          <w:sz w:val="24"/>
          <w:szCs w:val="24"/>
        </w:rPr>
        <w:t>.</w:t>
      </w:r>
    </w:p>
    <w:p w:rsidR="006620D7" w:rsidRDefault="006620D7" w:rsidP="00C86466">
      <w:pPr>
        <w:adjustRightInd w:val="0"/>
        <w:ind w:left="709" w:firstLine="283"/>
        <w:jc w:val="both"/>
        <w:rPr>
          <w:sz w:val="24"/>
          <w:szCs w:val="24"/>
        </w:rPr>
      </w:pPr>
    </w:p>
    <w:p w:rsidR="006620D7" w:rsidRDefault="006620D7" w:rsidP="00C86466">
      <w:pPr>
        <w:spacing w:line="274" w:lineRule="exact"/>
        <w:ind w:left="588" w:firstLine="405"/>
        <w:jc w:val="both"/>
        <w:rPr>
          <w:color w:val="000000"/>
          <w:sz w:val="24"/>
          <w:szCs w:val="24"/>
        </w:rPr>
      </w:pPr>
      <w:r w:rsidRPr="009D4B07">
        <w:rPr>
          <w:color w:val="000000"/>
          <w:sz w:val="24"/>
          <w:szCs w:val="24"/>
        </w:rPr>
        <w:t xml:space="preserve">Paramita, Adiska O., Arifin, Z., Dan Sunarti (2014). </w:t>
      </w:r>
      <w:r>
        <w:rPr>
          <w:i/>
          <w:iCs/>
          <w:color w:val="000000"/>
          <w:sz w:val="24"/>
          <w:szCs w:val="24"/>
        </w:rPr>
        <w:t>“</w:t>
      </w:r>
      <w:r w:rsidRPr="000561CA">
        <w:rPr>
          <w:iCs/>
          <w:color w:val="000000"/>
          <w:sz w:val="24"/>
          <w:szCs w:val="24"/>
        </w:rPr>
        <w:t>Pengaruh Nilai Belanja Hedoni</w:t>
      </w:r>
      <w:r w:rsidRPr="000561CA">
        <w:rPr>
          <w:iCs/>
          <w:color w:val="000000"/>
          <w:sz w:val="24"/>
          <w:szCs w:val="24"/>
          <w:lang w:val="id-ID"/>
        </w:rPr>
        <w:t xml:space="preserve">s </w:t>
      </w:r>
      <w:r w:rsidRPr="000561CA">
        <w:rPr>
          <w:iCs/>
          <w:color w:val="000000"/>
          <w:sz w:val="24"/>
          <w:szCs w:val="24"/>
        </w:rPr>
        <w:t>Terhadap Pembelian Impulsif Pada Toko Online Dengan Emosi Positif</w:t>
      </w:r>
      <w:r w:rsidRPr="000561CA">
        <w:rPr>
          <w:iCs/>
          <w:color w:val="000000"/>
          <w:sz w:val="24"/>
          <w:szCs w:val="24"/>
          <w:lang w:val="id-ID"/>
        </w:rPr>
        <w:t xml:space="preserve"> </w:t>
      </w:r>
      <w:r w:rsidRPr="000561CA">
        <w:rPr>
          <w:iCs/>
          <w:color w:val="000000"/>
          <w:sz w:val="24"/>
          <w:szCs w:val="24"/>
        </w:rPr>
        <w:t xml:space="preserve">Sebagai Variabel Perantara”, </w:t>
      </w:r>
      <w:r w:rsidRPr="000561CA">
        <w:rPr>
          <w:color w:val="000000"/>
          <w:sz w:val="24"/>
          <w:szCs w:val="24"/>
        </w:rPr>
        <w:t>Jurnal Administrasi</w:t>
      </w:r>
      <w:r w:rsidRPr="009D4B07">
        <w:rPr>
          <w:color w:val="000000"/>
          <w:sz w:val="24"/>
          <w:szCs w:val="24"/>
        </w:rPr>
        <w:t xml:space="preserve"> Bisnis, Vol.8, No.2, 2014.</w:t>
      </w:r>
    </w:p>
    <w:p w:rsidR="006620D7" w:rsidRDefault="006620D7" w:rsidP="00C86466">
      <w:pPr>
        <w:adjustRightInd w:val="0"/>
        <w:ind w:left="709" w:firstLine="283"/>
        <w:jc w:val="both"/>
        <w:rPr>
          <w:sz w:val="24"/>
          <w:szCs w:val="24"/>
        </w:rPr>
      </w:pPr>
    </w:p>
    <w:p w:rsidR="006620D7" w:rsidRPr="006821DB" w:rsidRDefault="006620D7" w:rsidP="00C86466">
      <w:pPr>
        <w:spacing w:line="274" w:lineRule="exact"/>
        <w:ind w:left="588" w:firstLine="405"/>
        <w:jc w:val="both"/>
        <w:rPr>
          <w:sz w:val="24"/>
          <w:szCs w:val="24"/>
          <w:lang w:eastAsia="id-ID"/>
        </w:rPr>
      </w:pPr>
      <w:r>
        <w:rPr>
          <w:color w:val="000000"/>
          <w:sz w:val="24"/>
          <w:szCs w:val="24"/>
        </w:rPr>
        <w:t>Pemayun, TIDP., Ekawati NW (2016). “</w:t>
      </w:r>
      <w:r w:rsidRPr="003D7BB9">
        <w:rPr>
          <w:sz w:val="24"/>
          <w:szCs w:val="24"/>
          <w:lang w:eastAsia="id-ID"/>
        </w:rPr>
        <w:t>Pengar</w:t>
      </w:r>
      <w:r>
        <w:rPr>
          <w:sz w:val="24"/>
          <w:szCs w:val="24"/>
          <w:lang w:eastAsia="id-ID"/>
        </w:rPr>
        <w:t xml:space="preserve">uh Promosi, Atmosfer Gerai, Dan </w:t>
      </w:r>
      <w:r w:rsidRPr="000561CA">
        <w:rPr>
          <w:i/>
          <w:sz w:val="24"/>
          <w:szCs w:val="24"/>
          <w:lang w:eastAsia="id-ID"/>
        </w:rPr>
        <w:t>Merchandise</w:t>
      </w:r>
      <w:r w:rsidRPr="003D7BB9">
        <w:rPr>
          <w:sz w:val="24"/>
          <w:szCs w:val="24"/>
          <w:lang w:eastAsia="id-ID"/>
        </w:rPr>
        <w:t xml:space="preserve"> Terhadap Pembelian Impulsif Pada Hardy’s Mall Gatsu Denpasar</w:t>
      </w:r>
      <w:r>
        <w:rPr>
          <w:sz w:val="24"/>
          <w:szCs w:val="24"/>
          <w:lang w:eastAsia="id-ID"/>
        </w:rPr>
        <w:t>”, E-</w:t>
      </w:r>
      <w:r w:rsidRPr="003D7BB9">
        <w:rPr>
          <w:sz w:val="24"/>
          <w:szCs w:val="24"/>
          <w:lang w:eastAsia="id-ID"/>
        </w:rPr>
        <w:t>Jurnal Manajemen Unud, Vol. 5, No.7, 2016:4132-4160</w:t>
      </w:r>
    </w:p>
    <w:p w:rsidR="006620D7" w:rsidRDefault="006620D7" w:rsidP="00C86466">
      <w:pPr>
        <w:adjustRightInd w:val="0"/>
        <w:ind w:left="709" w:firstLine="283"/>
        <w:jc w:val="both"/>
        <w:rPr>
          <w:sz w:val="24"/>
          <w:szCs w:val="24"/>
        </w:rPr>
      </w:pPr>
    </w:p>
    <w:p w:rsidR="006620D7" w:rsidRDefault="006620D7" w:rsidP="00C86466">
      <w:pPr>
        <w:spacing w:line="274" w:lineRule="exact"/>
        <w:ind w:left="588" w:firstLine="405"/>
        <w:jc w:val="both"/>
        <w:rPr>
          <w:color w:val="000000"/>
          <w:sz w:val="24"/>
          <w:szCs w:val="24"/>
        </w:rPr>
      </w:pPr>
      <w:r w:rsidRPr="0083003D">
        <w:rPr>
          <w:color w:val="000000"/>
          <w:sz w:val="24"/>
          <w:szCs w:val="24"/>
        </w:rPr>
        <w:t xml:space="preserve">Ratih, Iat., Astiti, Dp (2016) ”Pengaruh Motivasi Hedonis Dan Atmosfer Toko Terhadap Pembelian Impulsif Pada Remaja Putri Di Denpasar”. Jurnal Psikologi </w:t>
      </w:r>
      <w:r w:rsidRPr="0083003D">
        <w:rPr>
          <w:color w:val="000000"/>
          <w:sz w:val="24"/>
          <w:szCs w:val="24"/>
        </w:rPr>
        <w:lastRenderedPageBreak/>
        <w:t>Udayana, Vol. 3, No. 2, 209-219</w:t>
      </w:r>
    </w:p>
    <w:p w:rsidR="006620D7" w:rsidRDefault="006620D7" w:rsidP="00C86466">
      <w:pPr>
        <w:adjustRightInd w:val="0"/>
        <w:ind w:left="709" w:firstLine="283"/>
        <w:jc w:val="both"/>
        <w:rPr>
          <w:sz w:val="24"/>
          <w:szCs w:val="24"/>
        </w:rPr>
      </w:pPr>
    </w:p>
    <w:p w:rsidR="006620D7" w:rsidRDefault="006620D7" w:rsidP="00C86466">
      <w:pPr>
        <w:spacing w:line="274" w:lineRule="exact"/>
        <w:ind w:left="588" w:firstLine="405"/>
        <w:jc w:val="both"/>
        <w:rPr>
          <w:sz w:val="24"/>
          <w:szCs w:val="24"/>
          <w:lang w:val="id-ID"/>
        </w:rPr>
      </w:pPr>
      <w:r w:rsidRPr="009D4B07">
        <w:rPr>
          <w:color w:val="000000"/>
          <w:sz w:val="24"/>
          <w:szCs w:val="24"/>
        </w:rPr>
        <w:t xml:space="preserve">Semuel, H (2005). Respon Lingkungan Berbelanja Sebagai Stimulus Pembelian,  </w:t>
      </w:r>
      <w:r w:rsidRPr="009D4B07">
        <w:rPr>
          <w:sz w:val="24"/>
          <w:szCs w:val="24"/>
        </w:rPr>
        <w:t>Jurnal Manajemen dan Kewirausahaan,Vol.7, No.2,September 2005:152-170</w:t>
      </w:r>
    </w:p>
    <w:p w:rsidR="006620D7" w:rsidRDefault="006620D7" w:rsidP="00C86466">
      <w:pPr>
        <w:adjustRightInd w:val="0"/>
        <w:ind w:left="709" w:firstLine="283"/>
        <w:jc w:val="both"/>
        <w:rPr>
          <w:color w:val="000000"/>
          <w:sz w:val="24"/>
          <w:szCs w:val="24"/>
          <w:lang w:val="id-ID"/>
        </w:rPr>
      </w:pPr>
    </w:p>
    <w:p w:rsidR="006620D7" w:rsidRDefault="006620D7" w:rsidP="00C86466">
      <w:pPr>
        <w:spacing w:line="274" w:lineRule="exact"/>
        <w:ind w:left="588" w:firstLine="405"/>
        <w:jc w:val="both"/>
        <w:rPr>
          <w:sz w:val="24"/>
          <w:szCs w:val="24"/>
        </w:rPr>
      </w:pPr>
      <w:r w:rsidRPr="009D4B07">
        <w:rPr>
          <w:sz w:val="24"/>
          <w:szCs w:val="24"/>
        </w:rPr>
        <w:t xml:space="preserve">Sukiwun, H., Samuel, H., Brahmana., (2014), Pengaruh Fasilitas Media Facebook Terhadap </w:t>
      </w:r>
      <w:r w:rsidRPr="000561CA">
        <w:rPr>
          <w:i/>
          <w:sz w:val="24"/>
          <w:szCs w:val="24"/>
        </w:rPr>
        <w:t>Product Browsing</w:t>
      </w:r>
      <w:r w:rsidRPr="009D4B07">
        <w:rPr>
          <w:sz w:val="24"/>
          <w:szCs w:val="24"/>
        </w:rPr>
        <w:t xml:space="preserve"> melalui </w:t>
      </w:r>
      <w:r w:rsidRPr="000561CA">
        <w:rPr>
          <w:i/>
          <w:sz w:val="24"/>
          <w:szCs w:val="24"/>
        </w:rPr>
        <w:t>Utilitarian Motive dan Hedonic Motive</w:t>
      </w:r>
      <w:r w:rsidRPr="009D4B07">
        <w:rPr>
          <w:sz w:val="24"/>
          <w:szCs w:val="24"/>
        </w:rPr>
        <w:t>, Jurnal Manajemen Pemasaran Petra, Vol. 2, No. 1, 1-10</w:t>
      </w:r>
    </w:p>
    <w:p w:rsidR="006620D7" w:rsidRDefault="006620D7" w:rsidP="00C86466">
      <w:pPr>
        <w:adjustRightInd w:val="0"/>
        <w:ind w:left="709" w:firstLine="283"/>
        <w:jc w:val="both"/>
        <w:rPr>
          <w:sz w:val="24"/>
          <w:szCs w:val="24"/>
        </w:rPr>
      </w:pPr>
    </w:p>
    <w:p w:rsidR="006620D7" w:rsidRDefault="006620D7" w:rsidP="00C86466">
      <w:pPr>
        <w:spacing w:line="274" w:lineRule="exact"/>
        <w:ind w:left="588" w:firstLine="405"/>
        <w:jc w:val="both"/>
        <w:rPr>
          <w:color w:val="000000"/>
          <w:sz w:val="24"/>
          <w:szCs w:val="24"/>
        </w:rPr>
      </w:pPr>
      <w:r w:rsidRPr="009D4B07">
        <w:rPr>
          <w:sz w:val="24"/>
          <w:szCs w:val="24"/>
        </w:rPr>
        <w:t>Sumarwan</w:t>
      </w:r>
      <w:r w:rsidRPr="009D4B07">
        <w:rPr>
          <w:color w:val="000000"/>
          <w:sz w:val="24"/>
          <w:szCs w:val="24"/>
        </w:rPr>
        <w:t>, Ujang Dkk,</w:t>
      </w:r>
      <w:r>
        <w:rPr>
          <w:color w:val="000000"/>
          <w:sz w:val="24"/>
          <w:szCs w:val="24"/>
        </w:rPr>
        <w:t xml:space="preserve"> (2011)</w:t>
      </w:r>
      <w:r>
        <w:rPr>
          <w:color w:val="000000"/>
          <w:sz w:val="24"/>
          <w:szCs w:val="24"/>
          <w:lang w:val="id-ID"/>
        </w:rPr>
        <w:t xml:space="preserve"> </w:t>
      </w:r>
      <w:r w:rsidRPr="0007795F">
        <w:rPr>
          <w:iCs/>
          <w:color w:val="000000"/>
          <w:sz w:val="24"/>
          <w:szCs w:val="24"/>
        </w:rPr>
        <w:t>Riset Pemasaran Dan Konsumen : Panduan Riset Dan Kajian: Kepuasan, Perilaku Pembelian, Gaya Hidup, Loyalitas Dan Persepsi Resiko,</w:t>
      </w:r>
      <w:r>
        <w:rPr>
          <w:iCs/>
          <w:color w:val="000000"/>
          <w:sz w:val="24"/>
          <w:szCs w:val="24"/>
          <w:lang w:val="id-ID"/>
        </w:rPr>
        <w:t xml:space="preserve"> </w:t>
      </w:r>
      <w:r w:rsidRPr="0007795F">
        <w:rPr>
          <w:color w:val="000000"/>
          <w:sz w:val="24"/>
          <w:szCs w:val="24"/>
        </w:rPr>
        <w:t>PT Penerbit IPB Press, Bogor</w:t>
      </w:r>
      <w:r>
        <w:rPr>
          <w:color w:val="000000"/>
          <w:sz w:val="24"/>
          <w:szCs w:val="24"/>
        </w:rPr>
        <w:t>.</w:t>
      </w:r>
    </w:p>
    <w:p w:rsidR="006620D7" w:rsidRDefault="006620D7" w:rsidP="00C86466">
      <w:pPr>
        <w:adjustRightInd w:val="0"/>
        <w:ind w:left="709" w:firstLine="283"/>
        <w:jc w:val="both"/>
        <w:rPr>
          <w:color w:val="000000"/>
          <w:sz w:val="24"/>
          <w:szCs w:val="24"/>
        </w:rPr>
      </w:pPr>
    </w:p>
    <w:p w:rsidR="006620D7" w:rsidRDefault="006620D7" w:rsidP="00C86466">
      <w:pPr>
        <w:spacing w:line="274" w:lineRule="exact"/>
        <w:ind w:left="588" w:firstLine="405"/>
        <w:jc w:val="both"/>
        <w:rPr>
          <w:color w:val="000000"/>
          <w:sz w:val="24"/>
          <w:szCs w:val="24"/>
        </w:rPr>
      </w:pPr>
      <w:r w:rsidRPr="009D4B07">
        <w:rPr>
          <w:color w:val="000000"/>
          <w:sz w:val="24"/>
          <w:szCs w:val="24"/>
        </w:rPr>
        <w:t xml:space="preserve">Sugiyono, (2017). </w:t>
      </w:r>
      <w:r w:rsidRPr="0007795F">
        <w:rPr>
          <w:iCs/>
          <w:color w:val="000000"/>
          <w:sz w:val="24"/>
          <w:szCs w:val="24"/>
        </w:rPr>
        <w:t>Metode Penelitian Manajemen</w:t>
      </w:r>
      <w:r w:rsidRPr="009D4B07">
        <w:rPr>
          <w:color w:val="000000"/>
          <w:sz w:val="24"/>
          <w:szCs w:val="24"/>
        </w:rPr>
        <w:t>, edisi ke-3, Bandung, ALFABETA CV</w:t>
      </w:r>
    </w:p>
    <w:p w:rsidR="006620D7" w:rsidRDefault="006620D7" w:rsidP="00C86466">
      <w:pPr>
        <w:adjustRightInd w:val="0"/>
        <w:ind w:left="709" w:firstLine="283"/>
        <w:jc w:val="both"/>
        <w:rPr>
          <w:color w:val="000000"/>
          <w:sz w:val="24"/>
          <w:szCs w:val="24"/>
        </w:rPr>
      </w:pPr>
    </w:p>
    <w:p w:rsidR="006620D7" w:rsidRDefault="006620D7" w:rsidP="00C86466">
      <w:pPr>
        <w:spacing w:line="274" w:lineRule="exact"/>
        <w:ind w:left="588" w:firstLine="405"/>
        <w:jc w:val="both"/>
        <w:rPr>
          <w:rStyle w:val="st"/>
          <w:sz w:val="24"/>
          <w:szCs w:val="24"/>
        </w:rPr>
      </w:pPr>
      <w:r>
        <w:rPr>
          <w:color w:val="000000"/>
          <w:sz w:val="24"/>
          <w:szCs w:val="24"/>
        </w:rPr>
        <w:t>Tjiptono, F. (2008</w:t>
      </w:r>
      <w:r w:rsidRPr="009D4B07">
        <w:rPr>
          <w:color w:val="000000"/>
          <w:sz w:val="24"/>
          <w:szCs w:val="24"/>
        </w:rPr>
        <w:t xml:space="preserve">). Strategi Pemasaran. Edisi 4 </w:t>
      </w:r>
      <w:r w:rsidRPr="009D4B07">
        <w:rPr>
          <w:rStyle w:val="st"/>
          <w:sz w:val="24"/>
          <w:szCs w:val="24"/>
        </w:rPr>
        <w:t>Salemba Empat, Jakarta</w:t>
      </w:r>
    </w:p>
    <w:p w:rsidR="006620D7" w:rsidRDefault="006620D7" w:rsidP="00C86466">
      <w:pPr>
        <w:adjustRightInd w:val="0"/>
        <w:ind w:left="709" w:firstLine="283"/>
        <w:jc w:val="both"/>
        <w:rPr>
          <w:rStyle w:val="st"/>
          <w:sz w:val="24"/>
          <w:szCs w:val="24"/>
        </w:rPr>
      </w:pPr>
    </w:p>
    <w:p w:rsidR="006620D7" w:rsidRPr="006821DB" w:rsidRDefault="006620D7" w:rsidP="00C86466">
      <w:pPr>
        <w:spacing w:line="274" w:lineRule="exact"/>
        <w:ind w:left="588" w:firstLine="405"/>
        <w:jc w:val="both"/>
        <w:rPr>
          <w:rStyle w:val="st"/>
          <w:color w:val="000000"/>
          <w:sz w:val="24"/>
          <w:szCs w:val="24"/>
        </w:rPr>
      </w:pPr>
      <w:r>
        <w:rPr>
          <w:color w:val="000000"/>
          <w:sz w:val="24"/>
          <w:szCs w:val="24"/>
        </w:rPr>
        <w:t>Utami, CW (2018</w:t>
      </w:r>
      <w:r w:rsidRPr="009D4B07">
        <w:rPr>
          <w:color w:val="000000"/>
          <w:sz w:val="24"/>
          <w:szCs w:val="24"/>
        </w:rPr>
        <w:t>).  Manajemen Ritel : Strategi Dan Implementasi Operasional Bisnis Ri</w:t>
      </w:r>
      <w:r>
        <w:rPr>
          <w:color w:val="000000"/>
          <w:sz w:val="24"/>
          <w:szCs w:val="24"/>
        </w:rPr>
        <w:t>tel Modern Di Indonesia. Edisi 3</w:t>
      </w:r>
      <w:r w:rsidRPr="009D4B07">
        <w:rPr>
          <w:color w:val="000000"/>
          <w:sz w:val="24"/>
          <w:szCs w:val="24"/>
        </w:rPr>
        <w:t>. Jakarta Salemba Empat</w:t>
      </w:r>
    </w:p>
    <w:p w:rsidR="006620D7" w:rsidRDefault="006620D7" w:rsidP="00C86466">
      <w:pPr>
        <w:adjustRightInd w:val="0"/>
        <w:ind w:left="709" w:firstLine="283"/>
        <w:jc w:val="both"/>
        <w:rPr>
          <w:sz w:val="24"/>
          <w:szCs w:val="24"/>
          <w:lang w:val="id-ID"/>
        </w:rPr>
      </w:pPr>
    </w:p>
    <w:p w:rsidR="006620D7" w:rsidRDefault="006620D7" w:rsidP="00C86466">
      <w:pPr>
        <w:spacing w:line="274" w:lineRule="exact"/>
        <w:ind w:left="588" w:firstLine="405"/>
        <w:jc w:val="both"/>
        <w:rPr>
          <w:rStyle w:val="st"/>
          <w:sz w:val="24"/>
          <w:szCs w:val="24"/>
        </w:rPr>
      </w:pPr>
      <w:r w:rsidRPr="009D4B07">
        <w:rPr>
          <w:bCs/>
          <w:color w:val="000000"/>
          <w:sz w:val="24"/>
          <w:szCs w:val="24"/>
        </w:rPr>
        <w:t xml:space="preserve">Wang, H (2015). </w:t>
      </w:r>
      <w:r w:rsidRPr="000561CA">
        <w:rPr>
          <w:i/>
          <w:color w:val="000000"/>
          <w:sz w:val="24"/>
          <w:szCs w:val="24"/>
        </w:rPr>
        <w:t xml:space="preserve">Study Of Influencing Factors On Consumer Online Impulse Buying, </w:t>
      </w:r>
      <w:r w:rsidRPr="000561CA">
        <w:rPr>
          <w:rStyle w:val="st"/>
          <w:i/>
          <w:sz w:val="24"/>
          <w:szCs w:val="24"/>
        </w:rPr>
        <w:t xml:space="preserve">Management Science and </w:t>
      </w:r>
      <w:r w:rsidRPr="000561CA">
        <w:rPr>
          <w:rStyle w:val="Emphasis"/>
          <w:sz w:val="24"/>
          <w:szCs w:val="24"/>
        </w:rPr>
        <w:t>Research</w:t>
      </w:r>
      <w:r w:rsidRPr="009D4B07">
        <w:rPr>
          <w:rStyle w:val="st"/>
          <w:sz w:val="24"/>
          <w:szCs w:val="24"/>
        </w:rPr>
        <w:t xml:space="preserve">. June </w:t>
      </w:r>
      <w:r w:rsidRPr="009D4B07">
        <w:rPr>
          <w:rStyle w:val="Emphasis"/>
          <w:sz w:val="24"/>
          <w:szCs w:val="24"/>
        </w:rPr>
        <w:t>2015</w:t>
      </w:r>
      <w:r w:rsidRPr="009D4B07">
        <w:rPr>
          <w:rStyle w:val="st"/>
          <w:sz w:val="24"/>
          <w:szCs w:val="24"/>
        </w:rPr>
        <w:t>, Volume 4, Issue 2, PP.19-25</w:t>
      </w:r>
    </w:p>
    <w:p w:rsidR="006620D7" w:rsidRDefault="006620D7" w:rsidP="00C86466">
      <w:pPr>
        <w:adjustRightInd w:val="0"/>
        <w:ind w:left="709" w:firstLine="283"/>
        <w:jc w:val="both"/>
        <w:rPr>
          <w:rStyle w:val="st"/>
          <w:sz w:val="24"/>
          <w:szCs w:val="24"/>
          <w:lang w:val="id-ID"/>
        </w:rPr>
      </w:pPr>
    </w:p>
    <w:p w:rsidR="006620D7" w:rsidRPr="006821DB" w:rsidRDefault="006620D7" w:rsidP="00C86466">
      <w:pPr>
        <w:spacing w:line="274" w:lineRule="exact"/>
        <w:ind w:left="588" w:firstLine="405"/>
        <w:jc w:val="both"/>
        <w:rPr>
          <w:color w:val="000000"/>
          <w:sz w:val="24"/>
          <w:szCs w:val="24"/>
        </w:rPr>
      </w:pPr>
      <w:r>
        <w:rPr>
          <w:rStyle w:val="st"/>
          <w:sz w:val="24"/>
          <w:szCs w:val="24"/>
        </w:rPr>
        <w:t xml:space="preserve">Wahyuni, RS., Setyawati, HA (2020), </w:t>
      </w:r>
      <w:r w:rsidRPr="001C6924">
        <w:rPr>
          <w:rStyle w:val="st"/>
          <w:sz w:val="24"/>
          <w:szCs w:val="24"/>
        </w:rPr>
        <w:t>“</w:t>
      </w:r>
      <w:r w:rsidRPr="001C6924">
        <w:rPr>
          <w:bCs/>
          <w:color w:val="000000"/>
          <w:sz w:val="24"/>
          <w:szCs w:val="24"/>
        </w:rPr>
        <w:t xml:space="preserve">Pengaruh </w:t>
      </w:r>
      <w:r w:rsidRPr="001C6924">
        <w:rPr>
          <w:bCs/>
          <w:i/>
          <w:iCs/>
          <w:color w:val="000000"/>
          <w:sz w:val="24"/>
          <w:szCs w:val="24"/>
        </w:rPr>
        <w:t xml:space="preserve">Sales Promotion, </w:t>
      </w:r>
      <w:r>
        <w:rPr>
          <w:bCs/>
          <w:i/>
          <w:iCs/>
          <w:color w:val="000000"/>
          <w:sz w:val="24"/>
          <w:szCs w:val="24"/>
        </w:rPr>
        <w:t xml:space="preserve">Hedonic </w:t>
      </w:r>
      <w:r w:rsidRPr="001C6924">
        <w:rPr>
          <w:bCs/>
          <w:i/>
          <w:iCs/>
          <w:color w:val="000000"/>
          <w:sz w:val="24"/>
          <w:szCs w:val="24"/>
        </w:rPr>
        <w:t>Shopping Motivation</w:t>
      </w:r>
      <w:r w:rsidRPr="001C6924">
        <w:rPr>
          <w:bCs/>
          <w:color w:val="000000"/>
          <w:sz w:val="24"/>
          <w:szCs w:val="24"/>
        </w:rPr>
        <w:t xml:space="preserve"> Dan</w:t>
      </w:r>
      <w:r>
        <w:rPr>
          <w:bCs/>
          <w:color w:val="000000"/>
          <w:sz w:val="24"/>
          <w:szCs w:val="24"/>
          <w:lang w:val="id-ID"/>
        </w:rPr>
        <w:t xml:space="preserve"> </w:t>
      </w:r>
      <w:r w:rsidRPr="001C6924">
        <w:rPr>
          <w:bCs/>
          <w:i/>
          <w:iCs/>
          <w:color w:val="000000"/>
          <w:sz w:val="24"/>
          <w:szCs w:val="24"/>
        </w:rPr>
        <w:t>Shopping Lifestyle</w:t>
      </w:r>
      <w:r w:rsidRPr="001C6924">
        <w:rPr>
          <w:bCs/>
          <w:color w:val="000000"/>
          <w:sz w:val="24"/>
          <w:szCs w:val="24"/>
        </w:rPr>
        <w:t xml:space="preserve"> Terhadap </w:t>
      </w:r>
      <w:r w:rsidRPr="001C6924">
        <w:rPr>
          <w:bCs/>
          <w:i/>
          <w:iCs/>
          <w:color w:val="000000"/>
          <w:sz w:val="24"/>
          <w:szCs w:val="24"/>
        </w:rPr>
        <w:t>Impulse Buying</w:t>
      </w:r>
      <w:r w:rsidRPr="001C6924">
        <w:rPr>
          <w:bCs/>
          <w:color w:val="000000"/>
          <w:sz w:val="24"/>
          <w:szCs w:val="24"/>
        </w:rPr>
        <w:t xml:space="preserve"> Pada </w:t>
      </w:r>
      <w:r w:rsidRPr="001C6924">
        <w:rPr>
          <w:bCs/>
          <w:i/>
          <w:iCs/>
          <w:color w:val="000000"/>
          <w:sz w:val="24"/>
          <w:szCs w:val="24"/>
        </w:rPr>
        <w:t>E</w:t>
      </w:r>
      <w:r>
        <w:rPr>
          <w:bCs/>
          <w:i/>
          <w:iCs/>
          <w:color w:val="000000"/>
          <w:sz w:val="24"/>
          <w:szCs w:val="24"/>
        </w:rPr>
        <w:t>-</w:t>
      </w:r>
      <w:r w:rsidRPr="001C6924">
        <w:rPr>
          <w:bCs/>
          <w:i/>
          <w:iCs/>
          <w:color w:val="000000"/>
          <w:sz w:val="24"/>
          <w:szCs w:val="24"/>
        </w:rPr>
        <w:t>Commerce</w:t>
      </w:r>
      <w:r>
        <w:rPr>
          <w:bCs/>
          <w:i/>
          <w:iCs/>
          <w:color w:val="000000"/>
          <w:sz w:val="24"/>
          <w:szCs w:val="24"/>
          <w:lang w:val="id-ID"/>
        </w:rPr>
        <w:t xml:space="preserve"> </w:t>
      </w:r>
      <w:r w:rsidRPr="001C6924">
        <w:rPr>
          <w:bCs/>
          <w:color w:val="000000"/>
          <w:sz w:val="24"/>
          <w:szCs w:val="24"/>
        </w:rPr>
        <w:t>Shopee”</w:t>
      </w:r>
      <w:r>
        <w:rPr>
          <w:bCs/>
          <w:color w:val="000000"/>
          <w:sz w:val="24"/>
          <w:szCs w:val="24"/>
        </w:rPr>
        <w:t xml:space="preserve">, </w:t>
      </w:r>
      <w:r w:rsidRPr="001C6924">
        <w:rPr>
          <w:color w:val="000000"/>
          <w:sz w:val="24"/>
          <w:szCs w:val="24"/>
        </w:rPr>
        <w:t>Jurnal Ilmiah Mahasiswa Manajemen, Bisnis dan Akuntansi 2(2) April 2020</w:t>
      </w:r>
    </w:p>
    <w:p w:rsidR="006620D7" w:rsidRPr="00680030" w:rsidRDefault="006620D7" w:rsidP="00C86466">
      <w:pPr>
        <w:adjustRightInd w:val="0"/>
        <w:ind w:left="709" w:firstLine="283"/>
        <w:jc w:val="both"/>
        <w:rPr>
          <w:sz w:val="24"/>
          <w:szCs w:val="24"/>
        </w:rPr>
      </w:pPr>
    </w:p>
    <w:p w:rsidR="006620D7" w:rsidRDefault="006620D7" w:rsidP="00C86466">
      <w:pPr>
        <w:spacing w:line="274" w:lineRule="exact"/>
        <w:ind w:left="588" w:firstLine="405"/>
        <w:jc w:val="both"/>
        <w:rPr>
          <w:rStyle w:val="st"/>
          <w:sz w:val="24"/>
          <w:szCs w:val="24"/>
        </w:rPr>
      </w:pPr>
      <w:r w:rsidRPr="009D4B07">
        <w:rPr>
          <w:bCs/>
          <w:color w:val="000000"/>
          <w:sz w:val="24"/>
          <w:szCs w:val="24"/>
        </w:rPr>
        <w:t xml:space="preserve">Yuliawati, Y., Suarna, IF (2017). </w:t>
      </w:r>
      <w:r w:rsidRPr="009D4B07">
        <w:rPr>
          <w:sz w:val="24"/>
          <w:szCs w:val="24"/>
        </w:rPr>
        <w:t xml:space="preserve">Belanja Hedonis Di Kalangan Mahasiswa, </w:t>
      </w:r>
      <w:r w:rsidRPr="009D4B07">
        <w:rPr>
          <w:rStyle w:val="st"/>
          <w:sz w:val="24"/>
          <w:szCs w:val="24"/>
        </w:rPr>
        <w:t>ISSN: 2541-1950</w:t>
      </w:r>
    </w:p>
    <w:p w:rsidR="00F902A6" w:rsidRDefault="00F902A6">
      <w:pPr>
        <w:ind w:left="588" w:right="138"/>
        <w:jc w:val="both"/>
        <w:rPr>
          <w:sz w:val="24"/>
        </w:rPr>
      </w:pPr>
    </w:p>
    <w:sectPr w:rsidR="00F902A6">
      <w:footerReference w:type="default" r:id="rId11"/>
      <w:pgSz w:w="11910" w:h="16840"/>
      <w:pgMar w:top="1580" w:right="1560" w:bottom="2020" w:left="1680" w:header="0" w:footer="18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C07" w:rsidRDefault="00DD4C07">
      <w:r>
        <w:separator/>
      </w:r>
    </w:p>
  </w:endnote>
  <w:endnote w:type="continuationSeparator" w:id="0">
    <w:p w:rsidR="00DD4C07" w:rsidRDefault="00DD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2A6" w:rsidRDefault="00F91F2D">
    <w:pPr>
      <w:pStyle w:val="BodyText"/>
      <w:spacing w:line="14" w:lineRule="auto"/>
      <w:rPr>
        <w:sz w:val="20"/>
      </w:rPr>
    </w:pPr>
    <w:r>
      <w:rPr>
        <w:noProof/>
        <w:lang w:val="en-US" w:eastAsia="en-US"/>
      </w:rPr>
      <mc:AlternateContent>
        <mc:Choice Requires="wps">
          <w:drawing>
            <wp:anchor distT="0" distB="0" distL="114300" distR="114300" simplePos="0" relativeHeight="251495424" behindDoc="1" locked="0" layoutInCell="1" allowOverlap="1">
              <wp:simplePos x="0" y="0"/>
              <wp:positionH relativeFrom="page">
                <wp:posOffset>1427480</wp:posOffset>
              </wp:positionH>
              <wp:positionV relativeFrom="page">
                <wp:posOffset>9464040</wp:posOffset>
              </wp:positionV>
              <wp:extent cx="3480435" cy="476250"/>
              <wp:effectExtent l="0" t="0" r="0"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43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47A" w:rsidRDefault="00DD4C07">
                          <w:pPr>
                            <w:spacing w:before="21"/>
                            <w:ind w:left="20" w:right="3"/>
                            <w:rPr>
                              <w:rFonts w:ascii="Arial Black"/>
                              <w:sz w:val="16"/>
                            </w:rPr>
                          </w:pPr>
                          <w:r>
                            <w:rPr>
                              <w:rFonts w:ascii="Arial Black"/>
                              <w:sz w:val="16"/>
                            </w:rPr>
                            <w:t>Seminar Inovasi Manajemen Bisnis dan Akuntansi (SIMBA) I</w:t>
                          </w:r>
                          <w:r w:rsidR="00B2547A">
                            <w:rPr>
                              <w:rFonts w:ascii="Arial Black"/>
                              <w:sz w:val="16"/>
                              <w:lang w:val="id-ID"/>
                            </w:rPr>
                            <w:t>I</w:t>
                          </w:r>
                          <w:r>
                            <w:rPr>
                              <w:rFonts w:ascii="Arial Black"/>
                              <w:sz w:val="16"/>
                            </w:rPr>
                            <w:t xml:space="preserve"> </w:t>
                          </w:r>
                          <w:r>
                            <w:rPr>
                              <w:rFonts w:ascii="Arial Black"/>
                              <w:sz w:val="18"/>
                            </w:rPr>
                            <w:t xml:space="preserve">Fakultas Ekonomi dan Bisnis </w:t>
                          </w:r>
                          <w:r w:rsidR="00B2547A">
                            <w:rPr>
                              <w:rFonts w:ascii="Arial Black"/>
                              <w:sz w:val="16"/>
                            </w:rPr>
                            <w:t>Universitas PGRI Madiun</w:t>
                          </w:r>
                        </w:p>
                        <w:p w:rsidR="00F902A6" w:rsidRDefault="00B2547A">
                          <w:pPr>
                            <w:spacing w:before="21"/>
                            <w:ind w:left="20" w:right="3"/>
                            <w:rPr>
                              <w:rFonts w:ascii="Arial Black"/>
                              <w:sz w:val="16"/>
                            </w:rPr>
                          </w:pPr>
                          <w:r>
                            <w:rPr>
                              <w:rFonts w:ascii="Arial Black"/>
                              <w:sz w:val="16"/>
                            </w:rPr>
                            <w:t>Oktober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3" type="#_x0000_t202" style="position:absolute;margin-left:112.4pt;margin-top:745.2pt;width:274.05pt;height:37.5pt;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iurwIAAKoFAAAOAAAAZHJzL2Uyb0RvYy54bWysVG1vmzAQ/j5p/8Hyd8pLCQFUUrUhTJO6&#10;F6ndD3DABGtgM9sJdNP++86mpEmrSdM2Plhn+/zcPXcPd3U9di06UKmY4Bn2LzyMKC9Fxfguw18e&#10;CifGSGnCK9IKTjP8SBW+Xr19czX0KQ1EI9qKSgQgXKVDn+FG6z51XVU2tCPqQvSUw2UtZEc0bOXO&#10;rSQZAL1r3cDzIncQsuqlKKlScJpPl3hl8eualvpTXSuqUZthyE3bVdp1a1Z3dUXSnSR9w8qnNMhf&#10;ZNERxiHoESonmqC9ZK+gOlZKoUStL0rRuaKuWUktB2Djey/Y3Dekp5YLFEf1xzKp/wdbfjx8lohV&#10;GQ4ijDjpoEcPdNToVozIN+UZepWC130PfnqEY2izpar6O1F+VYiLdUP4jt5IKYaGkgrSsy/dk6cT&#10;jjIg2+GDqCAM2WthgcZadqZ2UA0E6NCmx2NrTColHF6GsRdeLjAq4S5cRsHC9s4l6fy6l0q/o6JD&#10;xsiwhNZbdHK4Uxp4gOvsYoJxUbC2te1v+dkBOE4nEBuemjuThe3mj8RLNvEmDp0wiDZO6OW5c1Os&#10;Qycq/OUiv8zX69z/aeL6YdqwqqLchJmV5Yd/1rknjU+aOGpLiZZVBs6kpORuu24lOhBQdmE/0y1I&#10;/sTNPU/DXgOXF5T8IPRug8QponjphEW4cJKlFzuen9wmkRcmYV6cU7pjnP47JTRkOFkEi0lMv+Xm&#10;2e81N5J2TMPsaFmX4fjoRFIjwQ2vbGs1Ye1kn5TCpP9cCqjY3GgrWKPRSa163I6AYlS8FdUjSFcK&#10;UBboEwYeGI2Q3zEaYHhkWH3bE0kxat9zkL+ZNLMhZ2M7G4SX8DTDGqPJXOtpIu17yXYNIE8/GBc3&#10;8IvUzKr3OQtI3WxgIFgST8PLTJzTvfV6HrGrXwAAAP//AwBQSwMEFAAGAAgAAAAhAIaI9Z7hAAAA&#10;DQEAAA8AAABkcnMvZG93bnJldi54bWxMj8FOwzAQRO9I/IO1SNyoTZSmJMSpKgQnJEQaDhyd2E2s&#10;xusQu234e5YTHGdnNPO23C5uZGczB+tRwv1KADPYeW2xl/DRvNw9AAtRoVajRyPh2wTYVtdXpSq0&#10;v2BtzvvYMyrBUCgJQ4xTwXnoBuNUWPnJIHkHPzsVSc4917O6ULkbeSJExp2ySAuDmszTYLrj/uQk&#10;7D6xfrZfb+17faht0+QCX7OjlLc3y+4RWDRL/AvDLz6hQ0VMrT+hDmyUkCQpoUcy0lykwCiy2SQ5&#10;sJZO62ydAq9K/v+L6gcAAP//AwBQSwECLQAUAAYACAAAACEAtoM4kv4AAADhAQAAEwAAAAAAAAAA&#10;AAAAAAAAAAAAW0NvbnRlbnRfVHlwZXNdLnhtbFBLAQItABQABgAIAAAAIQA4/SH/1gAAAJQBAAAL&#10;AAAAAAAAAAAAAAAAAC8BAABfcmVscy8ucmVsc1BLAQItABQABgAIAAAAIQAZQmiurwIAAKoFAAAO&#10;AAAAAAAAAAAAAAAAAC4CAABkcnMvZTJvRG9jLnhtbFBLAQItABQABgAIAAAAIQCGiPWe4QAAAA0B&#10;AAAPAAAAAAAAAAAAAAAAAAkFAABkcnMvZG93bnJldi54bWxQSwUGAAAAAAQABADzAAAAFwYAAAAA&#10;" filled="f" stroked="f">
              <v:textbox inset="0,0,0,0">
                <w:txbxContent>
                  <w:p w:rsidR="00B2547A" w:rsidRDefault="00DD4C07">
                    <w:pPr>
                      <w:spacing w:before="21"/>
                      <w:ind w:left="20" w:right="3"/>
                      <w:rPr>
                        <w:rFonts w:ascii="Arial Black"/>
                        <w:sz w:val="16"/>
                      </w:rPr>
                    </w:pPr>
                    <w:r>
                      <w:rPr>
                        <w:rFonts w:ascii="Arial Black"/>
                        <w:sz w:val="16"/>
                      </w:rPr>
                      <w:t>Seminar Inovasi Manajemen Bisnis dan Akuntansi (SIMBA) I</w:t>
                    </w:r>
                    <w:r w:rsidR="00B2547A">
                      <w:rPr>
                        <w:rFonts w:ascii="Arial Black"/>
                        <w:sz w:val="16"/>
                        <w:lang w:val="id-ID"/>
                      </w:rPr>
                      <w:t>I</w:t>
                    </w:r>
                    <w:r>
                      <w:rPr>
                        <w:rFonts w:ascii="Arial Black"/>
                        <w:sz w:val="16"/>
                      </w:rPr>
                      <w:t xml:space="preserve"> </w:t>
                    </w:r>
                    <w:r>
                      <w:rPr>
                        <w:rFonts w:ascii="Arial Black"/>
                        <w:sz w:val="18"/>
                      </w:rPr>
                      <w:t xml:space="preserve">Fakultas Ekonomi dan Bisnis </w:t>
                    </w:r>
                    <w:r w:rsidR="00B2547A">
                      <w:rPr>
                        <w:rFonts w:ascii="Arial Black"/>
                        <w:sz w:val="16"/>
                      </w:rPr>
                      <w:t>Universitas PGRI Madiun</w:t>
                    </w:r>
                  </w:p>
                  <w:p w:rsidR="00F902A6" w:rsidRDefault="00B2547A">
                    <w:pPr>
                      <w:spacing w:before="21"/>
                      <w:ind w:left="20" w:right="3"/>
                      <w:rPr>
                        <w:rFonts w:ascii="Arial Black"/>
                        <w:sz w:val="16"/>
                      </w:rPr>
                    </w:pPr>
                    <w:r>
                      <w:rPr>
                        <w:rFonts w:ascii="Arial Black"/>
                        <w:sz w:val="16"/>
                      </w:rPr>
                      <w:t>Oktober 2020</w:t>
                    </w:r>
                  </w:p>
                </w:txbxContent>
              </v:textbox>
              <w10:wrap anchorx="page" anchory="page"/>
            </v:shape>
          </w:pict>
        </mc:Fallback>
      </mc:AlternateContent>
    </w:r>
    <w:r>
      <w:rPr>
        <w:noProof/>
        <w:lang w:val="en-US" w:eastAsia="en-US"/>
      </w:rPr>
      <mc:AlternateContent>
        <mc:Choice Requires="wpg">
          <w:drawing>
            <wp:anchor distT="0" distB="0" distL="114300" distR="114300" simplePos="0" relativeHeight="251494400" behindDoc="1" locked="0" layoutInCell="1" allowOverlap="1">
              <wp:simplePos x="0" y="0"/>
              <wp:positionH relativeFrom="page">
                <wp:posOffset>1422400</wp:posOffset>
              </wp:positionH>
              <wp:positionV relativeFrom="page">
                <wp:posOffset>9409430</wp:posOffset>
              </wp:positionV>
              <wp:extent cx="5077460" cy="56515"/>
              <wp:effectExtent l="0" t="0" r="0" b="0"/>
              <wp:wrapNone/>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7460" cy="56515"/>
                        <a:chOff x="2240" y="14818"/>
                        <a:chExt cx="7996" cy="89"/>
                      </a:xfrm>
                    </wpg:grpSpPr>
                    <wps:wsp>
                      <wps:cNvPr id="24" name="Line 4"/>
                      <wps:cNvCnPr>
                        <a:cxnSpLocks noChangeShapeType="1"/>
                      </wps:cNvCnPr>
                      <wps:spPr bwMode="auto">
                        <a:xfrm>
                          <a:off x="2240" y="14848"/>
                          <a:ext cx="7995" cy="0"/>
                        </a:xfrm>
                        <a:prstGeom prst="line">
                          <a:avLst/>
                        </a:prstGeom>
                        <a:noFill/>
                        <a:ln w="38100">
                          <a:solidFill>
                            <a:srgbClr val="612322"/>
                          </a:solidFill>
                          <a:round/>
                          <a:headEnd/>
                          <a:tailEnd/>
                        </a:ln>
                        <a:extLst>
                          <a:ext uri="{909E8E84-426E-40DD-AFC4-6F175D3DCCD1}">
                            <a14:hiddenFill xmlns:a14="http://schemas.microsoft.com/office/drawing/2010/main">
                              <a:noFill/>
                            </a14:hiddenFill>
                          </a:ext>
                        </a:extLst>
                      </wps:spPr>
                      <wps:bodyPr/>
                    </wps:wsp>
                    <wps:wsp>
                      <wps:cNvPr id="25" name="Line 3"/>
                      <wps:cNvCnPr>
                        <a:cxnSpLocks noChangeShapeType="1"/>
                      </wps:cNvCnPr>
                      <wps:spPr bwMode="auto">
                        <a:xfrm>
                          <a:off x="2240" y="14899"/>
                          <a:ext cx="7995" cy="0"/>
                        </a:xfrm>
                        <a:prstGeom prst="line">
                          <a:avLst/>
                        </a:prstGeom>
                        <a:noFill/>
                        <a:ln w="9144">
                          <a:solidFill>
                            <a:srgbClr val="61232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20939B" id="Group 2" o:spid="_x0000_s1026" style="position:absolute;margin-left:112pt;margin-top:740.9pt;width:399.8pt;height:4.45pt;z-index:-251822080;mso-position-horizontal-relative:page;mso-position-vertical-relative:page" coordorigin="2240,14818" coordsize="79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BuAIAACYIAAAOAAAAZHJzL2Uyb0RvYy54bWzsVctu2zAQvBfoPxC6O3qYtiUhclBYdi5p&#10;EyDpB9AU9UAlkiAVy0bRf++SlNwkPTRI0fbSi0RyucPd2Vny8urYtejAlG4Ez7zwIvAQ41QUDa8y&#10;7/PDbhZ7SPeEF6QVnGXeiWnvav3+3eUgUxaJWrQFUwhAuE4HmXl138vU9zWtWUf0hZCMg7EUqiM9&#10;TFXlF4oMgN61fhQES38QqpBKUKY1rObO6K0tflky2t+WpWY9ajMPYuvtV9nv3nz99SVJK0Vk3dAx&#10;DPKGKDrScDj0DJWTnqBH1fwE1TVUCS3K/oKKzhdl2VBmc4BswuBFNtdKPEqbS5UOlTzTBNS+4OnN&#10;sPTT4U6hpsi8aO4hTjqokT0WRYabQVYpbLlW8l7eKZcgDG8E/aLB7L+0m3nlNqP98FEUAEcee2G5&#10;OZaqMxCQNTraEpzOJWDHHlFYXASrFV5CpSjYFstFuHAlojXU0XhFEQYrGEMch/Fk3I7uqyRZOt84&#10;MTafpO5UG+kYmUkL1KZ/EKp/j9D7mkhm66QNWxOheCL0puEMYcen3bHhjkx65COZiItNTXjFLNbD&#10;SQJxoc3AxAqgzsVMNFTil+Q+pQmPNE0cA0kLR5LV/5kjkkql+2smOmQGmddC3LZy5HCje0fntMUU&#10;kotd07awTtKWoyHz5nEYBNZDi7YpjNUYtar2m1ahA4EuXIbRPLLigoOfbQO188Ki1YwU23Hck6Z1&#10;Y9jfcoMHiUA848i12dckSLbxNsYzHC23Mxzk+ezDboNny124WuTzfLPJw28mtBCndVMUjJvoppYP&#10;8esUMF4+rlnPTX/mwX+ObvUHwU5/GzQo0dXQyXAvitOdMtyOovxb6gQJuHa36pz/M3UmtlFtUe0N&#10;8OfUmYQY/xfnJP1JlNP/leK0Fyk8RtZtfDjNa/d0DuOnz/v6OwAAAP//AwBQSwMEFAAGAAgAAAAh&#10;AEN6usTjAAAADgEAAA8AAABkcnMvZG93bnJldi54bWxMj8FOwzAQRO9I/IO1SNyok7SUEuJUVQWc&#10;KiRaJMTNjbdJ1HgdxW6S/j2bExx3ZjQ7L1uPthE9dr52pCCeRSCQCmdqKhV8Hd4eViB80GR04wgV&#10;XNHDOr+9yXRq3ECf2O9DKbiEfKoVVCG0qZS+qNBqP3MtEnsn11kd+OxKaTo9cLltZBJFS2l1Tfyh&#10;0i1uKyzO+4tV8D7oYTOPX/vd+bS9/hweP753MSp1fzduXkAEHMNfGKb5PB1y3nR0FzJeNAqSZMEs&#10;gY3FKmaIKRIl8yWI46Q9R08g80z+x8h/AQAA//8DAFBLAQItABQABgAIAAAAIQC2gziS/gAAAOEB&#10;AAATAAAAAAAAAAAAAAAAAAAAAABbQ29udGVudF9UeXBlc10ueG1sUEsBAi0AFAAGAAgAAAAhADj9&#10;If/WAAAAlAEAAAsAAAAAAAAAAAAAAAAALwEAAF9yZWxzLy5yZWxzUEsBAi0AFAAGAAgAAAAhAL+Z&#10;xcG4AgAAJggAAA4AAAAAAAAAAAAAAAAALgIAAGRycy9lMm9Eb2MueG1sUEsBAi0AFAAGAAgAAAAh&#10;AEN6usTjAAAADgEAAA8AAAAAAAAAAAAAAAAAEgUAAGRycy9kb3ducmV2LnhtbFBLBQYAAAAABAAE&#10;APMAAAAiBgAAAAA=&#10;">
              <v:line id="Line 4" o:spid="_x0000_s1027" style="position:absolute;visibility:visible;mso-wrap-style:square" from="2240,14848" to="10235,1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XhW8UAAADbAAAADwAAAGRycy9kb3ducmV2LnhtbESPQWvCQBSE7wX/w/KEXorZKFIkZhUR&#10;Ai0USm1FvT2yzySYfRt215j++64g9DjMzDdMvh5MK3pyvrGsYJqkIIhLqxuuFPx8F5MFCB+QNbaW&#10;ScEveVivRk85Ztre+Iv6XahEhLDPUEEdQpdJ6cuaDPrEdsTRO1tnMETpKqkd3iLctHKWpq/SYMNx&#10;ocaOtjWVl93VKDCH+f56WFB4KU79/lK44/vHp1XqeTxsliACDeE//Gi/aQWzOdy/xB8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fXhW8UAAADbAAAADwAAAAAAAAAA&#10;AAAAAAChAgAAZHJzL2Rvd25yZXYueG1sUEsFBgAAAAAEAAQA+QAAAJMDAAAAAA==&#10;" strokecolor="#612322" strokeweight="3pt"/>
              <v:line id="Line 3" o:spid="_x0000_s1028" style="position:absolute;visibility:visible;mso-wrap-style:square" from="2240,14899" to="10235,14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UzU8IAAADbAAAADwAAAGRycy9kb3ducmV2LnhtbESP0YrCMBRE3xf8h3AF39ZUwWWtRpGK&#10;IIVlWfUDLs21LTY3JYna+vVGEPZxmJkzzHLdmUbcyPnasoLJOAFBXFhdc6ngdNx9foPwAVljY5kU&#10;9ORhvRp8LDHV9s5/dDuEUkQI+xQVVCG0qZS+qMigH9uWOHpn6wyGKF0ptcN7hJtGTpPkSxqsOS5U&#10;2FJWUXE5XI0Cavofh+Us73/nW7vLM6yzR67UaNhtFiACdeE//G7vtYLpDF5f4g+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UzU8IAAADbAAAADwAAAAAAAAAAAAAA&#10;AAChAgAAZHJzL2Rvd25yZXYueG1sUEsFBgAAAAAEAAQA+QAAAJADAAAAAA==&#10;" strokecolor="#612322" strokeweight=".72pt"/>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C07" w:rsidRDefault="00DD4C07">
      <w:r>
        <w:separator/>
      </w:r>
    </w:p>
  </w:footnote>
  <w:footnote w:type="continuationSeparator" w:id="0">
    <w:p w:rsidR="00DD4C07" w:rsidRDefault="00DD4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85131"/>
    <w:multiLevelType w:val="hybridMultilevel"/>
    <w:tmpl w:val="C4DA8936"/>
    <w:lvl w:ilvl="0" w:tplc="620256F8">
      <w:start w:val="1"/>
      <w:numFmt w:val="lowerLetter"/>
      <w:lvlText w:val="%1."/>
      <w:lvlJc w:val="left"/>
      <w:pPr>
        <w:ind w:left="948" w:hanging="360"/>
      </w:pPr>
      <w:rPr>
        <w:rFonts w:hint="default"/>
        <w:sz w:val="24"/>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1">
    <w:nsid w:val="17FE2E04"/>
    <w:multiLevelType w:val="hybridMultilevel"/>
    <w:tmpl w:val="582AB7DE"/>
    <w:lvl w:ilvl="0" w:tplc="46C8FE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88128F"/>
    <w:multiLevelType w:val="hybridMultilevel"/>
    <w:tmpl w:val="8E8CFB3A"/>
    <w:lvl w:ilvl="0" w:tplc="75E8C26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2A6"/>
    <w:rsid w:val="00021F25"/>
    <w:rsid w:val="000408EE"/>
    <w:rsid w:val="00131BA1"/>
    <w:rsid w:val="0015686C"/>
    <w:rsid w:val="001579E5"/>
    <w:rsid w:val="001C0AB5"/>
    <w:rsid w:val="002670A3"/>
    <w:rsid w:val="002C1C37"/>
    <w:rsid w:val="002F71BA"/>
    <w:rsid w:val="0032005A"/>
    <w:rsid w:val="003A102C"/>
    <w:rsid w:val="004A49C8"/>
    <w:rsid w:val="0054636F"/>
    <w:rsid w:val="006620D7"/>
    <w:rsid w:val="006A62F2"/>
    <w:rsid w:val="006B04CE"/>
    <w:rsid w:val="007D7F17"/>
    <w:rsid w:val="007E4BBE"/>
    <w:rsid w:val="00925A05"/>
    <w:rsid w:val="009D59FD"/>
    <w:rsid w:val="009E05E1"/>
    <w:rsid w:val="00A81291"/>
    <w:rsid w:val="00AF0394"/>
    <w:rsid w:val="00B2547A"/>
    <w:rsid w:val="00C06E41"/>
    <w:rsid w:val="00C86466"/>
    <w:rsid w:val="00CA4F07"/>
    <w:rsid w:val="00D25D77"/>
    <w:rsid w:val="00DD4C07"/>
    <w:rsid w:val="00F902A6"/>
    <w:rsid w:val="00F91F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5E20A667-D48F-41BD-B181-2EC44FD2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spacing w:line="274" w:lineRule="exact"/>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ody of text,spasi 2 taiiii"/>
    <w:basedOn w:val="Normal"/>
    <w:link w:val="ListParagraphChar"/>
    <w:uiPriority w:val="34"/>
    <w:qFormat/>
  </w:style>
  <w:style w:type="paragraph" w:customStyle="1" w:styleId="TableParagraph">
    <w:name w:val="Table Paragraph"/>
    <w:basedOn w:val="Normal"/>
    <w:uiPriority w:val="1"/>
    <w:qFormat/>
    <w:pPr>
      <w:spacing w:line="210" w:lineRule="exact"/>
      <w:ind w:right="-116"/>
      <w:jc w:val="right"/>
    </w:pPr>
    <w:rPr>
      <w:rFonts w:ascii="Arial Black" w:eastAsia="Arial Black" w:hAnsi="Arial Black"/>
    </w:rPr>
  </w:style>
  <w:style w:type="paragraph" w:styleId="Header">
    <w:name w:val="header"/>
    <w:basedOn w:val="Normal"/>
    <w:link w:val="HeaderChar"/>
    <w:uiPriority w:val="99"/>
    <w:unhideWhenUsed/>
    <w:rsid w:val="00B2547A"/>
    <w:pPr>
      <w:tabs>
        <w:tab w:val="center" w:pos="4513"/>
        <w:tab w:val="right" w:pos="9026"/>
      </w:tabs>
    </w:pPr>
  </w:style>
  <w:style w:type="character" w:customStyle="1" w:styleId="HeaderChar">
    <w:name w:val="Header Char"/>
    <w:basedOn w:val="DefaultParagraphFont"/>
    <w:link w:val="Header"/>
    <w:uiPriority w:val="99"/>
    <w:rsid w:val="00B2547A"/>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B2547A"/>
    <w:pPr>
      <w:tabs>
        <w:tab w:val="center" w:pos="4513"/>
        <w:tab w:val="right" w:pos="9026"/>
      </w:tabs>
    </w:pPr>
  </w:style>
  <w:style w:type="character" w:customStyle="1" w:styleId="FooterChar">
    <w:name w:val="Footer Char"/>
    <w:basedOn w:val="DefaultParagraphFont"/>
    <w:link w:val="Footer"/>
    <w:uiPriority w:val="99"/>
    <w:rsid w:val="00B2547A"/>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D25D77"/>
    <w:rPr>
      <w:color w:val="0000FF" w:themeColor="hyperlink"/>
      <w:u w:val="single"/>
    </w:rPr>
  </w:style>
  <w:style w:type="paragraph" w:customStyle="1" w:styleId="Default">
    <w:name w:val="Default"/>
    <w:rsid w:val="004A49C8"/>
    <w:pPr>
      <w:widowControl/>
      <w:adjustRightInd w:val="0"/>
    </w:pPr>
    <w:rPr>
      <w:rFonts w:ascii="Times New Roman" w:eastAsiaTheme="minorEastAsia" w:hAnsi="Times New Roman" w:cs="Times New Roman"/>
      <w:color w:val="000000"/>
      <w:sz w:val="24"/>
      <w:szCs w:val="24"/>
    </w:rPr>
  </w:style>
  <w:style w:type="character" w:customStyle="1" w:styleId="ListParagraphChar">
    <w:name w:val="List Paragraph Char"/>
    <w:aliases w:val="Body of text Char,spasi 2 taiiii Char"/>
    <w:link w:val="ListParagraph"/>
    <w:uiPriority w:val="34"/>
    <w:qFormat/>
    <w:rsid w:val="001579E5"/>
    <w:rPr>
      <w:rFonts w:ascii="Times New Roman" w:eastAsia="Times New Roman" w:hAnsi="Times New Roman" w:cs="Times New Roman"/>
      <w:lang w:val="id" w:eastAsia="id"/>
    </w:rPr>
  </w:style>
  <w:style w:type="paragraph" w:styleId="NormalWeb">
    <w:name w:val="Normal (Web)"/>
    <w:basedOn w:val="Normal"/>
    <w:uiPriority w:val="99"/>
    <w:unhideWhenUsed/>
    <w:rsid w:val="003A102C"/>
    <w:pPr>
      <w:widowControl/>
      <w:autoSpaceDE/>
      <w:autoSpaceDN/>
      <w:spacing w:before="100" w:beforeAutospacing="1" w:after="100" w:afterAutospacing="1"/>
    </w:pPr>
    <w:rPr>
      <w:sz w:val="24"/>
      <w:szCs w:val="24"/>
      <w:lang w:val="en-US" w:eastAsia="en-US"/>
    </w:rPr>
  </w:style>
  <w:style w:type="table" w:styleId="TableGrid">
    <w:name w:val="Table Grid"/>
    <w:basedOn w:val="TableNormal"/>
    <w:uiPriority w:val="59"/>
    <w:rsid w:val="0032005A"/>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620D7"/>
    <w:rPr>
      <w:i/>
      <w:iCs/>
    </w:rPr>
  </w:style>
  <w:style w:type="character" w:customStyle="1" w:styleId="st">
    <w:name w:val="st"/>
    <w:basedOn w:val="DefaultParagraphFont"/>
    <w:rsid w:val="00662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viopramesti1302@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jurnalpemasaran.petra.ac.id/index.php/mar/issue/view/3199"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10</Pages>
  <Words>3536</Words>
  <Characters>20158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LOVELYAKT</dc:creator>
  <cp:lastModifiedBy>User</cp:lastModifiedBy>
  <cp:revision>7</cp:revision>
  <cp:lastPrinted>2020-09-10T12:35:00Z</cp:lastPrinted>
  <dcterms:created xsi:type="dcterms:W3CDTF">2020-09-14T10:56:00Z</dcterms:created>
  <dcterms:modified xsi:type="dcterms:W3CDTF">2020-09-18T13:19:00Z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Microsoft® Word 2013</vt:lpwstr>
  </property>
  <property fmtid="{D5CDD505-2E9C-101B-9397-08002B2CF9AE}" pid="4" name="LastSaved">
    <vt:filetime>2020-09-08T00:00:00Z</vt:filetime>
  </property>
</Properties>
</file>